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1A" w:rsidRPr="00C71D5D" w:rsidRDefault="00F4471D">
      <w:pPr>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Ek-1</w:t>
      </w:r>
    </w:p>
    <w:p w:rsidR="00F4471D" w:rsidRPr="00C71D5D" w:rsidRDefault="00F4471D" w:rsidP="00F4471D">
      <w:pPr>
        <w:spacing w:after="0" w:line="240" w:lineRule="auto"/>
        <w:jc w:val="center"/>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 xml:space="preserve">AİLE HEKİMLİĞİ UYGULAMASI </w:t>
      </w:r>
    </w:p>
    <w:p w:rsidR="00F4471D" w:rsidRPr="00C71D5D" w:rsidRDefault="00F4471D" w:rsidP="00F4471D">
      <w:pPr>
        <w:spacing w:after="0" w:line="240" w:lineRule="auto"/>
        <w:jc w:val="center"/>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 xml:space="preserve">PERFORMANS DEĞERLENDİRMESİ İTİRAZ NEDENLERİ </w:t>
      </w:r>
    </w:p>
    <w:p w:rsidR="00F4471D" w:rsidRPr="00C71D5D" w:rsidRDefault="00F4471D" w:rsidP="00F4471D">
      <w:pPr>
        <w:spacing w:after="0" w:line="240" w:lineRule="auto"/>
        <w:jc w:val="center"/>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VE SUNULMASI GEREKEN EVRAKLAR</w:t>
      </w:r>
    </w:p>
    <w:p w:rsidR="00F4471D" w:rsidRPr="00C71D5D" w:rsidRDefault="00F4471D" w:rsidP="00F4471D">
      <w:pPr>
        <w:jc w:val="center"/>
        <w:rPr>
          <w:rFonts w:ascii="Times New Roman" w:hAnsi="Times New Roman" w:cs="Times New Roman"/>
          <w:b/>
          <w:color w:val="000000" w:themeColor="text1"/>
          <w:sz w:val="24"/>
          <w:szCs w:val="24"/>
        </w:rPr>
      </w:pPr>
    </w:p>
    <w:p w:rsidR="00F4471D" w:rsidRPr="00C71D5D" w:rsidRDefault="00F4471D" w:rsidP="00F4471D">
      <w:pPr>
        <w:ind w:firstLine="708"/>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 hekimliği uygulamasında çalışan personele yapılacak olan ödemelere itirazları değerlendirme komisyonu tarafından, aile hekimlerinin ilgili ay için performans kesintisine yapmış oldukları itiraz nedenleri ile sunulan evraklar incelenecek, karara bağlanacak ve uygun görülen itirazlara ait düzeltilecek performans kesintisi maaşa esas teşkil etmek üzere ilgili birime bildirilecektir.</w:t>
      </w:r>
    </w:p>
    <w:p w:rsidR="00F4471D" w:rsidRPr="00C71D5D" w:rsidRDefault="00F4471D" w:rsidP="00F4471D">
      <w:pPr>
        <w:ind w:firstLine="708"/>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Performans itirazlarının zamanında değerlendirilmesi, maaş ödemelerinde gecikme yaşanmaması için; aile hekimliği birimi (AH/ASÇ)</w:t>
      </w:r>
      <w:r w:rsidR="002B0746" w:rsidRPr="00C71D5D">
        <w:rPr>
          <w:rFonts w:ascii="Times New Roman" w:hAnsi="Times New Roman" w:cs="Times New Roman"/>
          <w:color w:val="000000" w:themeColor="text1"/>
          <w:sz w:val="24"/>
          <w:szCs w:val="24"/>
        </w:rPr>
        <w:t xml:space="preserve"> personeli tarafından itiraz belgelerinin </w:t>
      </w:r>
      <w:r w:rsidR="0074237F" w:rsidRPr="00C71D5D">
        <w:rPr>
          <w:rFonts w:ascii="Times New Roman" w:hAnsi="Times New Roman" w:cs="Times New Roman"/>
          <w:color w:val="000000" w:themeColor="text1"/>
          <w:sz w:val="24"/>
          <w:szCs w:val="24"/>
        </w:rPr>
        <w:t>doğru, tam</w:t>
      </w:r>
      <w:r w:rsidR="002B0746" w:rsidRPr="00C71D5D">
        <w:rPr>
          <w:rFonts w:ascii="Times New Roman" w:hAnsi="Times New Roman" w:cs="Times New Roman"/>
          <w:color w:val="000000" w:themeColor="text1"/>
          <w:sz w:val="24"/>
          <w:szCs w:val="24"/>
        </w:rPr>
        <w:t xml:space="preserve"> ve okunaklı şekilde (mümkünse bilgisayar ortamında) doldurularak gönderilmesi</w:t>
      </w:r>
      <w:r w:rsidR="0074237F" w:rsidRPr="00C71D5D">
        <w:rPr>
          <w:rFonts w:ascii="Times New Roman" w:hAnsi="Times New Roman" w:cs="Times New Roman"/>
          <w:color w:val="000000" w:themeColor="text1"/>
          <w:sz w:val="24"/>
          <w:szCs w:val="24"/>
        </w:rPr>
        <w:t xml:space="preserve"> ve aşağıda</w:t>
      </w:r>
      <w:r w:rsidR="002B0746" w:rsidRPr="00C71D5D">
        <w:rPr>
          <w:rFonts w:ascii="Times New Roman" w:hAnsi="Times New Roman" w:cs="Times New Roman"/>
          <w:color w:val="000000" w:themeColor="text1"/>
          <w:sz w:val="24"/>
          <w:szCs w:val="24"/>
        </w:rPr>
        <w:t xml:space="preserve"> belirtilen hususlara özen gösterilmesi gerekmektedir.</w:t>
      </w:r>
    </w:p>
    <w:p w:rsidR="002B0746" w:rsidRPr="00C71D5D" w:rsidRDefault="002B0746" w:rsidP="00F4471D">
      <w:pPr>
        <w:ind w:firstLine="708"/>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 hekim</w:t>
      </w:r>
      <w:r w:rsidR="0074237F" w:rsidRPr="00C71D5D">
        <w:rPr>
          <w:rFonts w:ascii="Times New Roman" w:hAnsi="Times New Roman" w:cs="Times New Roman"/>
          <w:color w:val="000000" w:themeColor="text1"/>
          <w:sz w:val="24"/>
          <w:szCs w:val="24"/>
        </w:rPr>
        <w:t>liği biriminde</w:t>
      </w:r>
      <w:r w:rsidRPr="00C71D5D">
        <w:rPr>
          <w:rFonts w:ascii="Times New Roman" w:hAnsi="Times New Roman" w:cs="Times New Roman"/>
          <w:color w:val="000000" w:themeColor="text1"/>
          <w:sz w:val="24"/>
          <w:szCs w:val="24"/>
        </w:rPr>
        <w:t xml:space="preserve">, </w:t>
      </w:r>
      <w:r w:rsidRPr="00C71D5D">
        <w:rPr>
          <w:rFonts w:ascii="Times New Roman" w:hAnsi="Times New Roman" w:cs="Times New Roman"/>
          <w:b/>
          <w:color w:val="000000" w:themeColor="text1"/>
          <w:sz w:val="24"/>
          <w:szCs w:val="24"/>
        </w:rPr>
        <w:t>aile hekimi mevcut (sözleşmeli/görevlendirmeli)</w:t>
      </w:r>
      <w:r w:rsidRPr="00C71D5D">
        <w:rPr>
          <w:rFonts w:ascii="Times New Roman" w:hAnsi="Times New Roman" w:cs="Times New Roman"/>
          <w:color w:val="000000" w:themeColor="text1"/>
          <w:sz w:val="24"/>
          <w:szCs w:val="24"/>
        </w:rPr>
        <w:t xml:space="preserve"> ise performans itiraz formu aile hekimi tarafından doldurulacak, ayrıca aile sağlığı çalışanı performans itiraz formu </w:t>
      </w:r>
      <w:r w:rsidRPr="00C71D5D">
        <w:rPr>
          <w:rFonts w:ascii="Times New Roman" w:hAnsi="Times New Roman" w:cs="Times New Roman"/>
          <w:b/>
          <w:color w:val="000000" w:themeColor="text1"/>
          <w:sz w:val="24"/>
          <w:szCs w:val="24"/>
        </w:rPr>
        <w:t xml:space="preserve">doldurmayacaktır. </w:t>
      </w:r>
      <w:r w:rsidRPr="00C71D5D">
        <w:rPr>
          <w:rFonts w:ascii="Times New Roman" w:hAnsi="Times New Roman" w:cs="Times New Roman"/>
          <w:color w:val="000000" w:themeColor="text1"/>
          <w:sz w:val="24"/>
          <w:szCs w:val="24"/>
        </w:rPr>
        <w:t>Sözleşmeli</w:t>
      </w:r>
      <w:r w:rsidR="0074237F" w:rsidRPr="00C71D5D">
        <w:rPr>
          <w:rFonts w:ascii="Times New Roman" w:hAnsi="Times New Roman" w:cs="Times New Roman"/>
          <w:color w:val="000000" w:themeColor="text1"/>
          <w:sz w:val="24"/>
          <w:szCs w:val="24"/>
        </w:rPr>
        <w:t>/görevlendirmeli</w:t>
      </w:r>
      <w:r w:rsidRPr="00C71D5D">
        <w:rPr>
          <w:rFonts w:ascii="Times New Roman" w:hAnsi="Times New Roman" w:cs="Times New Roman"/>
          <w:color w:val="000000" w:themeColor="text1"/>
          <w:sz w:val="24"/>
          <w:szCs w:val="24"/>
        </w:rPr>
        <w:t xml:space="preserve"> aile hekimi olmayan pozisyonlar ya da aile hekiminin izinli/raporlu olması durumunda aile sağlığı çalışanları performans itirazında bulunabilir.</w:t>
      </w:r>
    </w:p>
    <w:p w:rsidR="002B0746" w:rsidRPr="00C71D5D" w:rsidRDefault="002B0746" w:rsidP="002B0746">
      <w:pPr>
        <w:pStyle w:val="ListeParagraf"/>
        <w:numPr>
          <w:ilvl w:val="0"/>
          <w:numId w:val="1"/>
        </w:numPr>
        <w:jc w:val="both"/>
        <w:rPr>
          <w:rFonts w:ascii="Times New Roman" w:hAnsi="Times New Roman" w:cs="Times New Roman"/>
          <w:b/>
          <w:color w:val="000000" w:themeColor="text1"/>
          <w:sz w:val="24"/>
          <w:szCs w:val="24"/>
        </w:rPr>
      </w:pPr>
      <w:proofErr w:type="gramStart"/>
      <w:r w:rsidRPr="00C71D5D">
        <w:rPr>
          <w:rFonts w:ascii="Times New Roman" w:hAnsi="Times New Roman" w:cs="Times New Roman"/>
          <w:b/>
          <w:color w:val="000000" w:themeColor="text1"/>
          <w:sz w:val="24"/>
          <w:szCs w:val="24"/>
        </w:rPr>
        <w:t>İkametgah</w:t>
      </w:r>
      <w:proofErr w:type="gramEnd"/>
      <w:r w:rsidRPr="00C71D5D">
        <w:rPr>
          <w:rFonts w:ascii="Times New Roman" w:hAnsi="Times New Roman" w:cs="Times New Roman"/>
          <w:b/>
          <w:color w:val="000000" w:themeColor="text1"/>
          <w:sz w:val="24"/>
          <w:szCs w:val="24"/>
        </w:rPr>
        <w:t xml:space="preserve"> değişikliği (il içi/dışı/ yurt dışı) nedeni ile koruyucu sağlık hizmeti verilemediğinde;</w:t>
      </w:r>
    </w:p>
    <w:p w:rsidR="002B0746" w:rsidRPr="00C71D5D" w:rsidRDefault="002B0746" w:rsidP="002B0746">
      <w:pPr>
        <w:pStyle w:val="ListeParagraf"/>
        <w:numPr>
          <w:ilvl w:val="0"/>
          <w:numId w:val="2"/>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 Hekimliği Uygulaması Performans İtiraz Formu (Ek-2)</w:t>
      </w:r>
    </w:p>
    <w:p w:rsidR="002B0746" w:rsidRPr="00C71D5D" w:rsidRDefault="002B0746" w:rsidP="002B0746">
      <w:pPr>
        <w:pStyle w:val="ListeParagraf"/>
        <w:numPr>
          <w:ilvl w:val="0"/>
          <w:numId w:val="2"/>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 xml:space="preserve">Varsa aileye ait muhtar onaylı, itiraz edilen </w:t>
      </w:r>
      <w:r w:rsidRPr="00C71D5D">
        <w:rPr>
          <w:rFonts w:ascii="Times New Roman" w:hAnsi="Times New Roman" w:cs="Times New Roman"/>
          <w:b/>
          <w:color w:val="000000" w:themeColor="text1"/>
          <w:sz w:val="24"/>
          <w:szCs w:val="24"/>
        </w:rPr>
        <w:t>performans aralığında belirtilen adreste olmadığına dair belge</w:t>
      </w:r>
      <w:r w:rsidRPr="00C71D5D">
        <w:rPr>
          <w:rFonts w:ascii="Times New Roman" w:hAnsi="Times New Roman" w:cs="Times New Roman"/>
          <w:color w:val="000000" w:themeColor="text1"/>
          <w:sz w:val="24"/>
          <w:szCs w:val="24"/>
        </w:rPr>
        <w:t xml:space="preserve"> (taşınma belgesi) veya TUİK-ADNKS çıktısı yoksa ailenin taşındığına dair tutulan </w:t>
      </w:r>
      <w:r w:rsidR="00A924EE" w:rsidRPr="00C71D5D">
        <w:rPr>
          <w:rFonts w:ascii="Times New Roman" w:hAnsi="Times New Roman" w:cs="Times New Roman"/>
          <w:color w:val="000000" w:themeColor="text1"/>
          <w:sz w:val="24"/>
          <w:szCs w:val="24"/>
        </w:rPr>
        <w:t>(</w:t>
      </w:r>
      <w:r w:rsidRPr="00C71D5D">
        <w:rPr>
          <w:rFonts w:ascii="Times New Roman" w:hAnsi="Times New Roman" w:cs="Times New Roman"/>
          <w:color w:val="000000" w:themeColor="text1"/>
          <w:sz w:val="24"/>
          <w:szCs w:val="24"/>
        </w:rPr>
        <w:t>İ</w:t>
      </w:r>
      <w:r w:rsidR="00A924EE" w:rsidRPr="00C71D5D">
        <w:rPr>
          <w:rFonts w:ascii="Times New Roman" w:hAnsi="Times New Roman" w:cs="Times New Roman"/>
          <w:color w:val="000000" w:themeColor="text1"/>
          <w:sz w:val="24"/>
          <w:szCs w:val="24"/>
        </w:rPr>
        <w:t xml:space="preserve">lçe </w:t>
      </w:r>
      <w:r w:rsidRPr="00C71D5D">
        <w:rPr>
          <w:rFonts w:ascii="Times New Roman" w:hAnsi="Times New Roman" w:cs="Times New Roman"/>
          <w:color w:val="000000" w:themeColor="text1"/>
          <w:sz w:val="24"/>
          <w:szCs w:val="24"/>
        </w:rPr>
        <w:t>S</w:t>
      </w:r>
      <w:r w:rsidR="00A924EE" w:rsidRPr="00C71D5D">
        <w:rPr>
          <w:rFonts w:ascii="Times New Roman" w:hAnsi="Times New Roman" w:cs="Times New Roman"/>
          <w:color w:val="000000" w:themeColor="text1"/>
          <w:sz w:val="24"/>
          <w:szCs w:val="24"/>
        </w:rPr>
        <w:t xml:space="preserve">ağlık </w:t>
      </w:r>
      <w:r w:rsidRPr="00C71D5D">
        <w:rPr>
          <w:rFonts w:ascii="Times New Roman" w:hAnsi="Times New Roman" w:cs="Times New Roman"/>
          <w:color w:val="000000" w:themeColor="text1"/>
          <w:sz w:val="24"/>
          <w:szCs w:val="24"/>
        </w:rPr>
        <w:t>M</w:t>
      </w:r>
      <w:r w:rsidR="00A924EE" w:rsidRPr="00C71D5D">
        <w:rPr>
          <w:rFonts w:ascii="Times New Roman" w:hAnsi="Times New Roman" w:cs="Times New Roman"/>
          <w:color w:val="000000" w:themeColor="text1"/>
          <w:sz w:val="24"/>
          <w:szCs w:val="24"/>
        </w:rPr>
        <w:t>üdürlüğü) İSM</w:t>
      </w:r>
      <w:r w:rsidRPr="00C71D5D">
        <w:rPr>
          <w:rFonts w:ascii="Times New Roman" w:hAnsi="Times New Roman" w:cs="Times New Roman"/>
          <w:color w:val="000000" w:themeColor="text1"/>
          <w:sz w:val="24"/>
          <w:szCs w:val="24"/>
        </w:rPr>
        <w:t>/T</w:t>
      </w:r>
      <w:r w:rsidR="00A924EE" w:rsidRPr="00C71D5D">
        <w:rPr>
          <w:rFonts w:ascii="Times New Roman" w:hAnsi="Times New Roman" w:cs="Times New Roman"/>
          <w:color w:val="000000" w:themeColor="text1"/>
          <w:sz w:val="24"/>
          <w:szCs w:val="24"/>
        </w:rPr>
        <w:t>oplum (</w:t>
      </w:r>
      <w:r w:rsidRPr="00C71D5D">
        <w:rPr>
          <w:rFonts w:ascii="Times New Roman" w:hAnsi="Times New Roman" w:cs="Times New Roman"/>
          <w:color w:val="000000" w:themeColor="text1"/>
          <w:sz w:val="24"/>
          <w:szCs w:val="24"/>
        </w:rPr>
        <w:t>S</w:t>
      </w:r>
      <w:r w:rsidR="00A924EE" w:rsidRPr="00C71D5D">
        <w:rPr>
          <w:rFonts w:ascii="Times New Roman" w:hAnsi="Times New Roman" w:cs="Times New Roman"/>
          <w:color w:val="000000" w:themeColor="text1"/>
          <w:sz w:val="24"/>
          <w:szCs w:val="24"/>
        </w:rPr>
        <w:t xml:space="preserve">ağlığı </w:t>
      </w:r>
      <w:r w:rsidRPr="00C71D5D">
        <w:rPr>
          <w:rFonts w:ascii="Times New Roman" w:hAnsi="Times New Roman" w:cs="Times New Roman"/>
          <w:color w:val="000000" w:themeColor="text1"/>
          <w:sz w:val="24"/>
          <w:szCs w:val="24"/>
        </w:rPr>
        <w:t>M</w:t>
      </w:r>
      <w:r w:rsidR="00A924EE" w:rsidRPr="00C71D5D">
        <w:rPr>
          <w:rFonts w:ascii="Times New Roman" w:hAnsi="Times New Roman" w:cs="Times New Roman"/>
          <w:color w:val="000000" w:themeColor="text1"/>
          <w:sz w:val="24"/>
          <w:szCs w:val="24"/>
        </w:rPr>
        <w:t xml:space="preserve">erkezi) TSM </w:t>
      </w:r>
      <w:r w:rsidRPr="00C71D5D">
        <w:rPr>
          <w:rFonts w:ascii="Times New Roman" w:hAnsi="Times New Roman" w:cs="Times New Roman"/>
          <w:color w:val="000000" w:themeColor="text1"/>
          <w:sz w:val="24"/>
          <w:szCs w:val="24"/>
        </w:rPr>
        <w:t xml:space="preserve">onaylı “Göç Tespit Tutanağı” </w:t>
      </w:r>
      <w:r w:rsidR="005E04A9" w:rsidRPr="00C71D5D">
        <w:rPr>
          <w:rFonts w:ascii="Times New Roman" w:hAnsi="Times New Roman" w:cs="Times New Roman"/>
          <w:color w:val="000000" w:themeColor="text1"/>
          <w:sz w:val="24"/>
          <w:szCs w:val="24"/>
        </w:rPr>
        <w:t>(</w:t>
      </w:r>
      <w:r w:rsidRPr="00C71D5D">
        <w:rPr>
          <w:rFonts w:ascii="Times New Roman" w:hAnsi="Times New Roman" w:cs="Times New Roman"/>
          <w:color w:val="000000" w:themeColor="text1"/>
          <w:sz w:val="24"/>
          <w:szCs w:val="24"/>
        </w:rPr>
        <w:t>Ek-3</w:t>
      </w:r>
      <w:r w:rsidR="005E04A9" w:rsidRPr="00C71D5D">
        <w:rPr>
          <w:rFonts w:ascii="Times New Roman" w:hAnsi="Times New Roman" w:cs="Times New Roman"/>
          <w:color w:val="000000" w:themeColor="text1"/>
          <w:sz w:val="24"/>
          <w:szCs w:val="24"/>
        </w:rPr>
        <w:t>)</w:t>
      </w:r>
    </w:p>
    <w:p w:rsidR="005E04A9" w:rsidRPr="00C71D5D" w:rsidRDefault="005E04A9" w:rsidP="002B0746">
      <w:pPr>
        <w:pStyle w:val="ListeParagraf"/>
        <w:numPr>
          <w:ilvl w:val="0"/>
          <w:numId w:val="2"/>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Konu ile ilgili açıklayıcı bilgi içeren tutanak</w:t>
      </w:r>
    </w:p>
    <w:p w:rsidR="005E04A9" w:rsidRPr="00C71D5D" w:rsidRDefault="005E04A9" w:rsidP="002B0746">
      <w:pPr>
        <w:pStyle w:val="ListeParagraf"/>
        <w:numPr>
          <w:ilvl w:val="0"/>
          <w:numId w:val="2"/>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Kişiye/aileye veya konu hakkında bilgi alınabilecek bir yakınına ait ulaşılabilir telefon numarası</w:t>
      </w:r>
    </w:p>
    <w:p w:rsidR="00817384" w:rsidRPr="00C71D5D" w:rsidRDefault="00817384" w:rsidP="00817384">
      <w:pPr>
        <w:pStyle w:val="ListeParagraf"/>
        <w:numPr>
          <w:ilvl w:val="0"/>
          <w:numId w:val="2"/>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İSM/TSM tarafından “Yerinde Tespit Tutanağı” (Ek-13) doldurulması</w:t>
      </w:r>
    </w:p>
    <w:p w:rsidR="005E04A9" w:rsidRPr="00C71D5D" w:rsidRDefault="005E04A9" w:rsidP="005E04A9">
      <w:pPr>
        <w:pStyle w:val="ListeParagraf"/>
        <w:ind w:left="1428"/>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 xml:space="preserve">NOT: Yurt dışı </w:t>
      </w:r>
      <w:proofErr w:type="gramStart"/>
      <w:r w:rsidRPr="00C71D5D">
        <w:rPr>
          <w:rFonts w:ascii="Times New Roman" w:hAnsi="Times New Roman" w:cs="Times New Roman"/>
          <w:color w:val="000000" w:themeColor="text1"/>
          <w:sz w:val="24"/>
          <w:szCs w:val="24"/>
        </w:rPr>
        <w:t>ikametgah</w:t>
      </w:r>
      <w:proofErr w:type="gramEnd"/>
      <w:r w:rsidRPr="00C71D5D">
        <w:rPr>
          <w:rFonts w:ascii="Times New Roman" w:hAnsi="Times New Roman" w:cs="Times New Roman"/>
          <w:color w:val="000000" w:themeColor="text1"/>
          <w:sz w:val="24"/>
          <w:szCs w:val="24"/>
        </w:rPr>
        <w:t xml:space="preserve"> değişikliğinde, komisyon gerekli görürse İl Emniyet Müdürlüğünden alınacak yurtdışı çıkış evrakı isteyebilir.</w:t>
      </w:r>
    </w:p>
    <w:p w:rsidR="002B0746" w:rsidRPr="00C71D5D" w:rsidRDefault="005E04A9" w:rsidP="002B0746">
      <w:pPr>
        <w:pStyle w:val="ListeParagraf"/>
        <w:numPr>
          <w:ilvl w:val="0"/>
          <w:numId w:val="1"/>
        </w:numPr>
        <w:jc w:val="both"/>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 xml:space="preserve">Gerçek doğum tarihi ile nüfusa kayıt edildiği tarihin farklı olması </w:t>
      </w:r>
      <w:proofErr w:type="gramStart"/>
      <w:r w:rsidRPr="00C71D5D">
        <w:rPr>
          <w:rFonts w:ascii="Times New Roman" w:hAnsi="Times New Roman" w:cs="Times New Roman"/>
          <w:b/>
          <w:color w:val="000000" w:themeColor="text1"/>
          <w:sz w:val="24"/>
          <w:szCs w:val="24"/>
        </w:rPr>
        <w:t>(</w:t>
      </w:r>
      <w:proofErr w:type="gramEnd"/>
      <w:r w:rsidRPr="00C71D5D">
        <w:rPr>
          <w:rFonts w:ascii="Times New Roman" w:hAnsi="Times New Roman" w:cs="Times New Roman"/>
          <w:b/>
          <w:color w:val="000000" w:themeColor="text1"/>
          <w:sz w:val="24"/>
          <w:szCs w:val="24"/>
        </w:rPr>
        <w:t>gerçek doğum tarihinden önce veya geç kayıt edilmesi durumunda;</w:t>
      </w:r>
    </w:p>
    <w:p w:rsidR="005E04A9" w:rsidRPr="00C71D5D" w:rsidRDefault="005E04A9" w:rsidP="005E04A9">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 Hekimliği Uygulaması Performans İtiraz Formu (Ek-2)</w:t>
      </w:r>
    </w:p>
    <w:p w:rsidR="005E04A9" w:rsidRPr="00C71D5D" w:rsidRDefault="005E04A9" w:rsidP="005E04A9">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Varsa bebeğe ait doğum belgesi, nüfus cüzdan fotokopisi yoksa ailenin bebek ile ilgili doğum beyanını belirttiği “Doğum Beyan Tutanağı” (Ek-4)</w:t>
      </w:r>
    </w:p>
    <w:p w:rsidR="005E04A9" w:rsidRPr="00C71D5D" w:rsidRDefault="005E04A9" w:rsidP="005E04A9">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Aşı veya izlemin gerçek doğum gününe göre yapıldığını gösterir belge (aşı kartı fotokopisi, bebek izlem kartı veya AHBS çıktısı)</w:t>
      </w:r>
    </w:p>
    <w:p w:rsidR="005E04A9" w:rsidRPr="00C71D5D" w:rsidRDefault="005E04A9" w:rsidP="005E04A9">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Kişiye/aileye veya konu hakkında bilgi alınabilecek bir yakınına ait ulaşılabilir telefon numarası</w:t>
      </w:r>
    </w:p>
    <w:p w:rsidR="005E04A9" w:rsidRPr="00C71D5D" w:rsidRDefault="005E04A9" w:rsidP="005E04A9">
      <w:pPr>
        <w:pStyle w:val="ListeParagraf"/>
        <w:numPr>
          <w:ilvl w:val="0"/>
          <w:numId w:val="1"/>
        </w:numPr>
        <w:spacing w:after="0" w:line="240" w:lineRule="auto"/>
        <w:jc w:val="both"/>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Tıbbi nedenlerle aşının/ izlemin yapılamaması durumunda;</w:t>
      </w:r>
    </w:p>
    <w:p w:rsidR="005E04A9" w:rsidRPr="00C71D5D" w:rsidRDefault="005E04A9" w:rsidP="005E04A9">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 Hekimliği Uygulaması Performans İtiraz Formu (Ek-2)</w:t>
      </w:r>
    </w:p>
    <w:p w:rsidR="004E4EC4" w:rsidRPr="00C71D5D" w:rsidRDefault="004E4EC4" w:rsidP="004E4EC4">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 xml:space="preserve">Konu ile ilgili itiraz edilen performans aralığına ait uzman görüşü veya </w:t>
      </w:r>
      <w:proofErr w:type="gramStart"/>
      <w:r w:rsidRPr="00C71D5D">
        <w:rPr>
          <w:rFonts w:ascii="Times New Roman" w:hAnsi="Times New Roman" w:cs="Times New Roman"/>
          <w:color w:val="000000" w:themeColor="text1"/>
          <w:sz w:val="24"/>
          <w:szCs w:val="24"/>
        </w:rPr>
        <w:t>epikriz</w:t>
      </w:r>
      <w:proofErr w:type="gramEnd"/>
      <w:r w:rsidR="0074237F" w:rsidRPr="00C71D5D">
        <w:rPr>
          <w:rFonts w:ascii="Times New Roman" w:hAnsi="Times New Roman" w:cs="Times New Roman"/>
          <w:color w:val="000000" w:themeColor="text1"/>
          <w:sz w:val="24"/>
          <w:szCs w:val="24"/>
        </w:rPr>
        <w:t>,</w:t>
      </w:r>
      <w:r w:rsidRPr="00C71D5D">
        <w:rPr>
          <w:rFonts w:ascii="Times New Roman" w:hAnsi="Times New Roman" w:cs="Times New Roman"/>
          <w:color w:val="000000" w:themeColor="text1"/>
          <w:sz w:val="24"/>
          <w:szCs w:val="24"/>
        </w:rPr>
        <w:t xml:space="preserve"> yoksa ailenin veya kişinin beyanını belirttiği “Tıbbi Beyan Tutanağı-1” (Ek-5), “Tıbbi Beyan Tutanağı-2” (Ek-6)</w:t>
      </w:r>
    </w:p>
    <w:p w:rsidR="004E4EC4" w:rsidRPr="00C71D5D" w:rsidRDefault="004E4EC4" w:rsidP="004E4EC4">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lastRenderedPageBreak/>
        <w:t>Kişi yataklı tedavi kurumunda yatarak tedavi görüyor ise varsa hastanede yattığına dair belge yoksa kişinin/ ailenin durumunu belirtir tutanak</w:t>
      </w:r>
    </w:p>
    <w:p w:rsidR="005E04A9" w:rsidRPr="00C71D5D" w:rsidRDefault="00C72707" w:rsidP="005E04A9">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Kişiye/aileye veya konu hakkında bilgi alınabilecek bir yakınına ait ulaşılabilir telefon numarası</w:t>
      </w:r>
    </w:p>
    <w:p w:rsidR="004E4EC4" w:rsidRPr="00C71D5D" w:rsidRDefault="00C72707" w:rsidP="00C72707">
      <w:pPr>
        <w:pStyle w:val="ListeParagraf"/>
        <w:numPr>
          <w:ilvl w:val="0"/>
          <w:numId w:val="1"/>
        </w:numPr>
        <w:spacing w:after="0" w:line="240" w:lineRule="auto"/>
        <w:jc w:val="both"/>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Belirtilen performans aralığı dışında aşı/izlem yapılması durumunda;</w:t>
      </w:r>
    </w:p>
    <w:p w:rsidR="00B11413" w:rsidRPr="00C71D5D" w:rsidRDefault="00B11413" w:rsidP="00B11413">
      <w:pPr>
        <w:pStyle w:val="ListeParagraf"/>
        <w:numPr>
          <w:ilvl w:val="1"/>
          <w:numId w:val="1"/>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 Hekimliği Uygulaması Performans İtiraz Formu (Ek-2)</w:t>
      </w:r>
    </w:p>
    <w:p w:rsidR="00B11413" w:rsidRPr="00C71D5D" w:rsidRDefault="00B11413" w:rsidP="00C72707">
      <w:pPr>
        <w:pStyle w:val="ListeParagraf"/>
        <w:numPr>
          <w:ilvl w:val="1"/>
          <w:numId w:val="1"/>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 xml:space="preserve">Aşının, gebe, bebek, çocuk ve lohusa izleminin (tarihi ile birlikte) gösterir İSM/TSM </w:t>
      </w:r>
      <w:r w:rsidR="00A924EE" w:rsidRPr="00C71D5D">
        <w:rPr>
          <w:rFonts w:ascii="Times New Roman" w:hAnsi="Times New Roman" w:cs="Times New Roman"/>
          <w:color w:val="000000" w:themeColor="text1"/>
          <w:sz w:val="24"/>
          <w:szCs w:val="24"/>
        </w:rPr>
        <w:t>başkanı</w:t>
      </w:r>
      <w:r w:rsidRPr="00C71D5D">
        <w:rPr>
          <w:rFonts w:ascii="Times New Roman" w:hAnsi="Times New Roman" w:cs="Times New Roman"/>
          <w:color w:val="000000" w:themeColor="text1"/>
          <w:sz w:val="24"/>
          <w:szCs w:val="24"/>
        </w:rPr>
        <w:t xml:space="preserve"> tarafından imzalı belge (aşı kartı, bebek kartı)</w:t>
      </w:r>
    </w:p>
    <w:p w:rsidR="00B11413" w:rsidRPr="00C71D5D" w:rsidRDefault="00B11413" w:rsidP="00B11413">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Neden performans aralığı dışında aşı veya izlemin yapıldığını açıklayan, gerekiyorsa ailenin veya kişinin konu ile ilgili beyanına dair “Tıbbi Beyan Tutanağı-1” (Ek-5), “Tıbbi Beyan Tutanağı-2” (Ek-6)</w:t>
      </w:r>
    </w:p>
    <w:p w:rsidR="00B11413" w:rsidRPr="00C71D5D" w:rsidRDefault="00B11413" w:rsidP="00C72707">
      <w:pPr>
        <w:pStyle w:val="ListeParagraf"/>
        <w:numPr>
          <w:ilvl w:val="1"/>
          <w:numId w:val="1"/>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 xml:space="preserve">Kişi/aile aşıyı/izlemi kabul etmediğine dair tutanak </w:t>
      </w:r>
      <w:r w:rsidRPr="00BC6605">
        <w:rPr>
          <w:rFonts w:ascii="Times New Roman" w:hAnsi="Times New Roman" w:cs="Times New Roman"/>
          <w:b/>
          <w:color w:val="000000" w:themeColor="text1"/>
          <w:sz w:val="24"/>
          <w:szCs w:val="24"/>
          <w:u w:val="single"/>
        </w:rPr>
        <w:t>imzal</w:t>
      </w:r>
      <w:r w:rsidR="002B6F61" w:rsidRPr="00BC6605">
        <w:rPr>
          <w:rFonts w:ascii="Times New Roman" w:hAnsi="Times New Roman" w:cs="Times New Roman"/>
          <w:b/>
          <w:color w:val="000000" w:themeColor="text1"/>
          <w:sz w:val="24"/>
          <w:szCs w:val="24"/>
          <w:u w:val="single"/>
        </w:rPr>
        <w:t>am</w:t>
      </w:r>
      <w:r w:rsidRPr="00BC6605">
        <w:rPr>
          <w:rFonts w:ascii="Times New Roman" w:hAnsi="Times New Roman" w:cs="Times New Roman"/>
          <w:b/>
          <w:color w:val="000000" w:themeColor="text1"/>
          <w:sz w:val="24"/>
          <w:szCs w:val="24"/>
          <w:u w:val="single"/>
        </w:rPr>
        <w:t>ıyo</w:t>
      </w:r>
      <w:r w:rsidRPr="00BC6605">
        <w:rPr>
          <w:rFonts w:ascii="Times New Roman" w:hAnsi="Times New Roman" w:cs="Times New Roman"/>
          <w:color w:val="000000" w:themeColor="text1"/>
          <w:sz w:val="24"/>
          <w:szCs w:val="24"/>
          <w:u w:val="single"/>
        </w:rPr>
        <w:t>r</w:t>
      </w:r>
      <w:r w:rsidRPr="00C71D5D">
        <w:rPr>
          <w:rFonts w:ascii="Times New Roman" w:hAnsi="Times New Roman" w:cs="Times New Roman"/>
          <w:color w:val="000000" w:themeColor="text1"/>
          <w:sz w:val="24"/>
          <w:szCs w:val="24"/>
        </w:rPr>
        <w:t xml:space="preserve"> ise “Aileye /kişiye ulaşılmış olup imzadan imtina etmiştir” notu eklenerek AH ve ASÇ tarafından imzalanan ve İSM/TSM tarafından onaylanan tutanak </w:t>
      </w:r>
    </w:p>
    <w:p w:rsidR="002E2551" w:rsidRPr="00C71D5D" w:rsidRDefault="002E2551" w:rsidP="002E2551">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Kişiye/aileye veya konu hakkında bilgi alınabilecek bir yakınına ait ulaşılabilir telefon numarası</w:t>
      </w:r>
    </w:p>
    <w:p w:rsidR="002E2551" w:rsidRPr="00C71D5D" w:rsidRDefault="002E2551" w:rsidP="002E2551">
      <w:pPr>
        <w:pStyle w:val="ListeParagraf"/>
        <w:numPr>
          <w:ilvl w:val="0"/>
          <w:numId w:val="1"/>
        </w:numPr>
        <w:spacing w:after="0" w:line="240" w:lineRule="auto"/>
        <w:jc w:val="both"/>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Ailenin veya kişinin aşı/izlemi başka bir sağlık kurumu/kuruluşunda yaptırması durumunda;</w:t>
      </w:r>
    </w:p>
    <w:p w:rsidR="00C72707" w:rsidRPr="00C71D5D" w:rsidRDefault="00C72707" w:rsidP="00C72707">
      <w:pPr>
        <w:pStyle w:val="ListeParagraf"/>
        <w:numPr>
          <w:ilvl w:val="1"/>
          <w:numId w:val="1"/>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 Hekimliği Uygulaması Performans İtiraz Formu (Ek-2)</w:t>
      </w:r>
    </w:p>
    <w:p w:rsidR="00C72707" w:rsidRPr="00C71D5D" w:rsidRDefault="00C72707" w:rsidP="00C72707">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Ailenin ya da kişinin aşı/izlemi başka bir sağlık kurumu/kuruluşunda yaptırdığını belirttiği “İzlem /</w:t>
      </w:r>
      <w:r w:rsidR="004860B0" w:rsidRPr="00C71D5D">
        <w:rPr>
          <w:rFonts w:ascii="Times New Roman" w:hAnsi="Times New Roman" w:cs="Times New Roman"/>
          <w:color w:val="000000" w:themeColor="text1"/>
          <w:sz w:val="24"/>
          <w:szCs w:val="24"/>
        </w:rPr>
        <w:t>Aşı Tutanağı” (Ek-7)</w:t>
      </w:r>
    </w:p>
    <w:p w:rsidR="004860B0" w:rsidRPr="00C71D5D" w:rsidRDefault="004860B0" w:rsidP="00C72707">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Aşı</w:t>
      </w:r>
      <w:r w:rsidR="00B84ED9" w:rsidRPr="00C71D5D">
        <w:rPr>
          <w:rFonts w:ascii="Times New Roman" w:hAnsi="Times New Roman" w:cs="Times New Roman"/>
          <w:color w:val="000000" w:themeColor="text1"/>
          <w:sz w:val="24"/>
          <w:szCs w:val="24"/>
        </w:rPr>
        <w:t xml:space="preserve">/İzlemin yapıldığını (tarihi ile birlikte) gösterir belge veya İSM/TSM </w:t>
      </w:r>
      <w:r w:rsidR="00B11413" w:rsidRPr="00C71D5D">
        <w:rPr>
          <w:rFonts w:ascii="Times New Roman" w:hAnsi="Times New Roman" w:cs="Times New Roman"/>
          <w:color w:val="000000" w:themeColor="text1"/>
          <w:sz w:val="24"/>
          <w:szCs w:val="24"/>
        </w:rPr>
        <w:t>tarafından onaylanmış aşı kartı, bebek kartı</w:t>
      </w:r>
    </w:p>
    <w:p w:rsidR="00B11413" w:rsidRPr="00C71D5D" w:rsidRDefault="002E2551" w:rsidP="00B11413">
      <w:pPr>
        <w:pStyle w:val="ListeParagraf"/>
        <w:numPr>
          <w:ilvl w:val="0"/>
          <w:numId w:val="1"/>
        </w:numPr>
        <w:spacing w:after="0" w:line="240" w:lineRule="auto"/>
        <w:jc w:val="both"/>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Ailenin veya kişinin aşı/izlem yaptırmaması durumunda;</w:t>
      </w:r>
    </w:p>
    <w:p w:rsidR="002E2551" w:rsidRPr="00C71D5D" w:rsidRDefault="002E2551" w:rsidP="002E2551">
      <w:pPr>
        <w:pStyle w:val="ListeParagraf"/>
        <w:numPr>
          <w:ilvl w:val="1"/>
          <w:numId w:val="1"/>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 Hekimliği Uygulaması Performans İtiraz Formu (Ek-2)</w:t>
      </w:r>
    </w:p>
    <w:p w:rsidR="002E2551" w:rsidRPr="00C71D5D" w:rsidRDefault="002E2551" w:rsidP="002E2551">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Ailenin ya da kişinin izlemi veya aşıyı kabul etmediğini belirttiği “Bağışıklama Hizmeti Bilgilendirme Onam Formu” (Ek-8), “İzlem Durumu Bilgilendirme Onam Formu” (Ek-9)</w:t>
      </w:r>
    </w:p>
    <w:p w:rsidR="00AA2483" w:rsidRPr="00C71D5D" w:rsidRDefault="00AA2483" w:rsidP="00AA2483">
      <w:pPr>
        <w:pStyle w:val="ListeParagraf"/>
        <w:numPr>
          <w:ilvl w:val="1"/>
          <w:numId w:val="1"/>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 xml:space="preserve">Eğer aile ya da kişi tarafından imzalanmıyorsa “Aileye /kişiye ulaşılmış olup imzadan imtina etmiştir” notu eklenerek AH ve ASÇ tarafından imzalanan ve İSM/TSM tarafından onaylanan tutanak </w:t>
      </w:r>
    </w:p>
    <w:p w:rsidR="00AA2483" w:rsidRPr="00C71D5D" w:rsidRDefault="00AA2483" w:rsidP="00AA2483">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Kişiye/aileye veya konu hakkında bilgi alınabilecek bir yakınına ait ulaşılabilir telefon numarası</w:t>
      </w:r>
    </w:p>
    <w:p w:rsidR="00817384" w:rsidRPr="00C71D5D" w:rsidRDefault="00817384" w:rsidP="00AA2483">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İSM/TSM tarafından “Bağışıklama/İzlem Bilgilendirme Tutanağı” (Ek-12) doldurulması</w:t>
      </w:r>
    </w:p>
    <w:p w:rsidR="00577440" w:rsidRPr="00C71D5D" w:rsidRDefault="00AA2483" w:rsidP="00AA2483">
      <w:pPr>
        <w:pStyle w:val="ListeParagraf"/>
        <w:numPr>
          <w:ilvl w:val="0"/>
          <w:numId w:val="1"/>
        </w:numPr>
        <w:spacing w:after="0" w:line="240" w:lineRule="auto"/>
        <w:jc w:val="both"/>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Ölüm nedeni ile aşı ve/veya izlemin yapılamaması durumunda;</w:t>
      </w:r>
    </w:p>
    <w:p w:rsidR="00AA2483" w:rsidRPr="00C71D5D" w:rsidRDefault="00AA2483" w:rsidP="00AA2483">
      <w:pPr>
        <w:pStyle w:val="ListeParagraf"/>
        <w:numPr>
          <w:ilvl w:val="1"/>
          <w:numId w:val="1"/>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 Hekimliği Uygulaması Performans İtiraz Formu (Ek-2)</w:t>
      </w:r>
    </w:p>
    <w:p w:rsidR="00AA2483" w:rsidRPr="00C71D5D" w:rsidRDefault="00AA2483" w:rsidP="00AA2483">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ÖBS (Ölüm Bildirim Sistemi) çıktısı yoksa ailenin beyanına dair “Vefat Beyan Tutanağı” (Ek-11)</w:t>
      </w:r>
    </w:p>
    <w:p w:rsidR="00AA2483" w:rsidRPr="00C71D5D" w:rsidRDefault="00AA2483" w:rsidP="00AA2483">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Kişiye/aileye veya konu hakkında bilgi alınabilecek bir yakınına ait ulaşılabilir telefon numarası</w:t>
      </w:r>
    </w:p>
    <w:p w:rsidR="00AA2483" w:rsidRPr="00C71D5D" w:rsidRDefault="00AA2483" w:rsidP="00AA2483">
      <w:pPr>
        <w:pStyle w:val="ListeParagraf"/>
        <w:numPr>
          <w:ilvl w:val="0"/>
          <w:numId w:val="1"/>
        </w:numPr>
        <w:spacing w:after="0" w:line="240" w:lineRule="auto"/>
        <w:jc w:val="both"/>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Gebeliğin geç tespit edilmesi durumunda;</w:t>
      </w:r>
    </w:p>
    <w:p w:rsidR="00AA2483" w:rsidRPr="00C71D5D" w:rsidRDefault="00AA2483" w:rsidP="00AA2483">
      <w:pPr>
        <w:pStyle w:val="ListeParagraf"/>
        <w:numPr>
          <w:ilvl w:val="1"/>
          <w:numId w:val="1"/>
        </w:numPr>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Aile Hekimliği Uygulaması Performans İtiraz Formu (Ek-2)</w:t>
      </w:r>
    </w:p>
    <w:p w:rsidR="00AA2483" w:rsidRPr="00C71D5D" w:rsidRDefault="00AA2483" w:rsidP="00AA2483">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Gebeliğin geç tespit edilme nedenini belirten “Gebe Geç Tespit Beyan Tutanağı” (Ek-10)</w:t>
      </w:r>
    </w:p>
    <w:p w:rsidR="00AA2483" w:rsidRPr="00C71D5D" w:rsidRDefault="00AA2483" w:rsidP="00AA2483">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15-49 yaş kadın izlem AHBS çıktısı</w:t>
      </w:r>
    </w:p>
    <w:p w:rsidR="004E7B76" w:rsidRPr="004E7B76" w:rsidRDefault="00AA2483" w:rsidP="004E7B76">
      <w:pPr>
        <w:pStyle w:val="ListeParagraf"/>
        <w:numPr>
          <w:ilvl w:val="1"/>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Kişiye/aileye veya konu hakkında bilgi alınabilecek bir yakınına ait ulaşılabilir telefon numarası</w:t>
      </w:r>
    </w:p>
    <w:p w:rsidR="006859C7" w:rsidRPr="00C71D5D" w:rsidRDefault="006859C7" w:rsidP="00EA03D4">
      <w:pPr>
        <w:pStyle w:val="ListeParagraf"/>
        <w:numPr>
          <w:ilvl w:val="0"/>
          <w:numId w:val="1"/>
        </w:numPr>
        <w:spacing w:line="240" w:lineRule="auto"/>
        <w:jc w:val="both"/>
        <w:rPr>
          <w:rFonts w:ascii="Times New Roman" w:hAnsi="Times New Roman" w:cs="Times New Roman"/>
          <w:b/>
          <w:color w:val="000000" w:themeColor="text1"/>
          <w:sz w:val="24"/>
          <w:szCs w:val="24"/>
        </w:rPr>
      </w:pPr>
      <w:r w:rsidRPr="00C71D5D">
        <w:rPr>
          <w:rFonts w:ascii="Times New Roman" w:hAnsi="Times New Roman" w:cs="Times New Roman"/>
          <w:b/>
          <w:color w:val="000000" w:themeColor="text1"/>
          <w:sz w:val="24"/>
          <w:szCs w:val="24"/>
        </w:rPr>
        <w:t>Yukarıda belirtilen nedenler dışında itiraz edilmesi durumunda;</w:t>
      </w:r>
    </w:p>
    <w:p w:rsidR="006859C7" w:rsidRPr="00C71D5D" w:rsidRDefault="006859C7" w:rsidP="00EA03D4">
      <w:pPr>
        <w:spacing w:line="240" w:lineRule="auto"/>
        <w:ind w:left="720"/>
        <w:jc w:val="both"/>
        <w:rPr>
          <w:rFonts w:ascii="Times New Roman" w:hAnsi="Times New Roman" w:cs="Times New Roman"/>
          <w:b/>
          <w:color w:val="000000" w:themeColor="text1"/>
          <w:sz w:val="24"/>
          <w:szCs w:val="24"/>
        </w:rPr>
      </w:pPr>
    </w:p>
    <w:p w:rsidR="006859C7" w:rsidRPr="00C71D5D" w:rsidRDefault="006859C7" w:rsidP="00EA03D4">
      <w:pPr>
        <w:numPr>
          <w:ilvl w:val="0"/>
          <w:numId w:val="3"/>
        </w:numPr>
        <w:suppressAutoHyphens/>
        <w:spacing w:after="0" w:line="240" w:lineRule="auto"/>
        <w:ind w:left="1418"/>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lastRenderedPageBreak/>
        <w:t>Aile Hekimliği Uygulaması Performans İtiraz Formu (Ek-2)</w:t>
      </w:r>
    </w:p>
    <w:p w:rsidR="006859C7" w:rsidRPr="00C71D5D" w:rsidRDefault="006859C7" w:rsidP="00EA03D4">
      <w:pPr>
        <w:numPr>
          <w:ilvl w:val="0"/>
          <w:numId w:val="3"/>
        </w:numPr>
        <w:suppressAutoHyphens/>
        <w:spacing w:after="0" w:line="240" w:lineRule="auto"/>
        <w:ind w:left="1418"/>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İtiraz konusuna esas teşkil eden belgeler (tutanak, dilekçe varsa izlem kartı veya AHBS çıktısı)</w:t>
      </w:r>
    </w:p>
    <w:p w:rsidR="002F7A20" w:rsidRPr="00C71D5D" w:rsidRDefault="006859C7" w:rsidP="002F7A20">
      <w:pPr>
        <w:numPr>
          <w:ilvl w:val="0"/>
          <w:numId w:val="3"/>
        </w:numPr>
        <w:suppressAutoHyphens/>
        <w:spacing w:after="0" w:line="240" w:lineRule="auto"/>
        <w:ind w:left="1418"/>
        <w:jc w:val="both"/>
        <w:rPr>
          <w:rFonts w:ascii="Times New Roman" w:hAnsi="Times New Roman" w:cs="Times New Roman"/>
          <w:b/>
          <w:color w:val="000000" w:themeColor="text1"/>
          <w:sz w:val="24"/>
          <w:szCs w:val="24"/>
        </w:rPr>
      </w:pPr>
      <w:r w:rsidRPr="00C71D5D">
        <w:rPr>
          <w:rFonts w:ascii="Times New Roman" w:hAnsi="Times New Roman" w:cs="Times New Roman"/>
          <w:color w:val="000000" w:themeColor="text1"/>
          <w:sz w:val="24"/>
          <w:szCs w:val="24"/>
        </w:rPr>
        <w:t xml:space="preserve">Kişiye/Aileye veya konu hakkında bilgi alınabilecek bir yakınına ait </w:t>
      </w:r>
      <w:r w:rsidRPr="00C71D5D">
        <w:rPr>
          <w:rFonts w:ascii="Times New Roman" w:hAnsi="Times New Roman" w:cs="Times New Roman"/>
          <w:b/>
          <w:color w:val="000000" w:themeColor="text1"/>
          <w:sz w:val="24"/>
          <w:szCs w:val="24"/>
        </w:rPr>
        <w:t>ulaşılabilir telefon numarası</w:t>
      </w:r>
    </w:p>
    <w:p w:rsidR="008740B2" w:rsidRPr="00C71D5D" w:rsidRDefault="00EC283F" w:rsidP="002F7A20">
      <w:pPr>
        <w:pStyle w:val="ListeParagraf"/>
        <w:numPr>
          <w:ilvl w:val="0"/>
          <w:numId w:val="1"/>
        </w:numPr>
        <w:suppressAutoHyphens/>
        <w:spacing w:after="0" w:line="240" w:lineRule="auto"/>
        <w:jc w:val="both"/>
        <w:rPr>
          <w:rFonts w:ascii="Times New Roman" w:hAnsi="Times New Roman" w:cs="Times New Roman"/>
          <w:b/>
          <w:color w:val="000000" w:themeColor="text1"/>
          <w:sz w:val="24"/>
          <w:szCs w:val="24"/>
        </w:rPr>
      </w:pPr>
      <w:r w:rsidRPr="00C71D5D">
        <w:rPr>
          <w:rFonts w:ascii="Times New Roman" w:hAnsi="Times New Roman" w:cs="Times New Roman"/>
          <w:color w:val="000000" w:themeColor="text1"/>
          <w:sz w:val="24"/>
          <w:szCs w:val="24"/>
        </w:rPr>
        <w:t xml:space="preserve"> </w:t>
      </w:r>
      <w:r w:rsidR="008740B2" w:rsidRPr="00C71D5D">
        <w:rPr>
          <w:rFonts w:ascii="Times New Roman" w:hAnsi="Times New Roman" w:cs="Times New Roman"/>
          <w:color w:val="000000" w:themeColor="text1"/>
          <w:sz w:val="24"/>
          <w:szCs w:val="24"/>
        </w:rPr>
        <w:t xml:space="preserve">Aile hekimi daha önce aynı kişi için itiraz etmiş olsa bile (değerlendirilen ay için bu kişiye ait eksik izlem veya aşının olması halinde) </w:t>
      </w:r>
      <w:r w:rsidR="007C5A35" w:rsidRPr="00C71D5D">
        <w:rPr>
          <w:rFonts w:ascii="Times New Roman" w:hAnsi="Times New Roman" w:cs="Times New Roman"/>
          <w:color w:val="000000" w:themeColor="text1"/>
          <w:sz w:val="24"/>
          <w:szCs w:val="24"/>
        </w:rPr>
        <w:t xml:space="preserve">ilgili aydaki </w:t>
      </w:r>
      <w:r w:rsidR="008740B2" w:rsidRPr="00C71D5D">
        <w:rPr>
          <w:rFonts w:ascii="Times New Roman" w:hAnsi="Times New Roman" w:cs="Times New Roman"/>
          <w:color w:val="000000" w:themeColor="text1"/>
          <w:sz w:val="24"/>
          <w:szCs w:val="24"/>
        </w:rPr>
        <w:t xml:space="preserve">her </w:t>
      </w:r>
      <w:r w:rsidR="007C5A35" w:rsidRPr="00C71D5D">
        <w:rPr>
          <w:rFonts w:ascii="Times New Roman" w:hAnsi="Times New Roman" w:cs="Times New Roman"/>
          <w:color w:val="000000" w:themeColor="text1"/>
          <w:sz w:val="24"/>
          <w:szCs w:val="24"/>
        </w:rPr>
        <w:t xml:space="preserve">itiraz </w:t>
      </w:r>
      <w:r w:rsidR="008740B2" w:rsidRPr="00C71D5D">
        <w:rPr>
          <w:rFonts w:ascii="Times New Roman" w:hAnsi="Times New Roman" w:cs="Times New Roman"/>
          <w:color w:val="000000" w:themeColor="text1"/>
          <w:sz w:val="24"/>
          <w:szCs w:val="24"/>
        </w:rPr>
        <w:t>ay için ayrı ayrı itiraz edilecektir.</w:t>
      </w:r>
    </w:p>
    <w:p w:rsidR="008740B2" w:rsidRPr="00C71D5D" w:rsidRDefault="008740B2" w:rsidP="00EA03D4">
      <w:pPr>
        <w:pStyle w:val="NormalWeb"/>
        <w:numPr>
          <w:ilvl w:val="0"/>
          <w:numId w:val="1"/>
        </w:numPr>
        <w:shd w:val="clear" w:color="auto" w:fill="FFFFFF"/>
        <w:spacing w:before="0" w:after="0"/>
        <w:jc w:val="both"/>
        <w:rPr>
          <w:color w:val="000000" w:themeColor="text1"/>
        </w:rPr>
      </w:pPr>
      <w:r w:rsidRPr="00C71D5D">
        <w:rPr>
          <w:color w:val="000000" w:themeColor="text1"/>
        </w:rPr>
        <w:t>Komisyon gerektiğinde yukarıda belirtilmeyen ancak verilecek karara esas teşkil edebilecek bilgi, belge ve doküman isteyebilir.</w:t>
      </w:r>
    </w:p>
    <w:p w:rsidR="008740B2" w:rsidRPr="00C71D5D" w:rsidRDefault="008740B2" w:rsidP="007C5A35">
      <w:pPr>
        <w:pStyle w:val="NormalWeb"/>
        <w:numPr>
          <w:ilvl w:val="0"/>
          <w:numId w:val="1"/>
        </w:numPr>
        <w:shd w:val="clear" w:color="auto" w:fill="FFFFFF"/>
        <w:spacing w:before="0" w:after="0"/>
        <w:jc w:val="both"/>
        <w:rPr>
          <w:color w:val="000000" w:themeColor="text1"/>
        </w:rPr>
      </w:pPr>
      <w:r w:rsidRPr="00C71D5D">
        <w:rPr>
          <w:color w:val="000000" w:themeColor="text1"/>
        </w:rPr>
        <w:t xml:space="preserve"> </w:t>
      </w:r>
      <w:r w:rsidR="00EC283F" w:rsidRPr="00C71D5D">
        <w:rPr>
          <w:color w:val="000000" w:themeColor="text1"/>
        </w:rPr>
        <w:t>T</w:t>
      </w:r>
      <w:r w:rsidRPr="00C71D5D">
        <w:rPr>
          <w:color w:val="000000" w:themeColor="text1"/>
        </w:rPr>
        <w:t xml:space="preserve">ek birimli </w:t>
      </w:r>
      <w:r w:rsidR="00EC283F" w:rsidRPr="00C71D5D">
        <w:rPr>
          <w:color w:val="000000" w:themeColor="text1"/>
        </w:rPr>
        <w:t>aile sağlığı merkezlerinde çalışan a</w:t>
      </w:r>
      <w:r w:rsidR="00C71D5D" w:rsidRPr="00C71D5D">
        <w:rPr>
          <w:color w:val="000000" w:themeColor="text1"/>
        </w:rPr>
        <w:t xml:space="preserve">ile sağlığı çalışanı </w:t>
      </w:r>
      <w:r w:rsidRPr="00C71D5D">
        <w:rPr>
          <w:color w:val="000000" w:themeColor="text1"/>
        </w:rPr>
        <w:t>performans itirazını tek başına yapacaksa, yani çalıştığı birimde aile hekimi yok, izinli veya raporlu ise, itiraz başvurusu hali</w:t>
      </w:r>
      <w:r w:rsidR="00C71D5D" w:rsidRPr="00C71D5D">
        <w:rPr>
          <w:color w:val="000000" w:themeColor="text1"/>
        </w:rPr>
        <w:t xml:space="preserve">nde istenen gerekli evraklardan </w:t>
      </w:r>
      <w:r w:rsidRPr="00C71D5D">
        <w:rPr>
          <w:color w:val="000000" w:themeColor="text1"/>
        </w:rPr>
        <w:t>sistem çıktıları olanlardan (AHBS çıktılarından) muaf olur.</w:t>
      </w:r>
    </w:p>
    <w:p w:rsidR="00EC283F" w:rsidRPr="00C71D5D" w:rsidRDefault="008740B2" w:rsidP="00EC283F">
      <w:pPr>
        <w:pStyle w:val="NormalWeb"/>
        <w:numPr>
          <w:ilvl w:val="0"/>
          <w:numId w:val="1"/>
        </w:numPr>
        <w:shd w:val="clear" w:color="auto" w:fill="FFFFFF"/>
        <w:spacing w:before="0" w:after="0"/>
        <w:jc w:val="both"/>
        <w:rPr>
          <w:color w:val="000000" w:themeColor="text1"/>
        </w:rPr>
      </w:pPr>
      <w:r w:rsidRPr="00C71D5D">
        <w:rPr>
          <w:color w:val="000000" w:themeColor="text1"/>
        </w:rPr>
        <w:t xml:space="preserve">Aşı reddi durumunda </w:t>
      </w:r>
      <w:r w:rsidR="00EC283F" w:rsidRPr="00C71D5D">
        <w:rPr>
          <w:color w:val="000000" w:themeColor="text1"/>
        </w:rPr>
        <w:t xml:space="preserve">“Bağışıklama Hizmeti </w:t>
      </w:r>
      <w:r w:rsidR="00C71D5D" w:rsidRPr="00C71D5D">
        <w:rPr>
          <w:color w:val="000000" w:themeColor="text1"/>
        </w:rPr>
        <w:t>Bilgilendirme Onam Formu” (Ek-8)</w:t>
      </w:r>
      <w:r w:rsidR="007C5A35" w:rsidRPr="00C71D5D">
        <w:rPr>
          <w:color w:val="000000" w:themeColor="text1"/>
        </w:rPr>
        <w:t xml:space="preserve"> </w:t>
      </w:r>
      <w:r w:rsidR="00EC283F" w:rsidRPr="00C71D5D">
        <w:rPr>
          <w:color w:val="000000" w:themeColor="text1"/>
        </w:rPr>
        <w:t>ilk hazırlandığında Aşı B</w:t>
      </w:r>
      <w:r w:rsidRPr="00C71D5D">
        <w:rPr>
          <w:color w:val="000000" w:themeColor="text1"/>
        </w:rPr>
        <w:t>irimine de gönderilmelidir</w:t>
      </w:r>
      <w:r w:rsidR="007C5A35" w:rsidRPr="00C71D5D">
        <w:rPr>
          <w:color w:val="000000" w:themeColor="text1"/>
        </w:rPr>
        <w:t>.</w:t>
      </w:r>
      <w:r w:rsidRPr="00C71D5D">
        <w:rPr>
          <w:color w:val="000000" w:themeColor="text1"/>
        </w:rPr>
        <w:t xml:space="preserve"> </w:t>
      </w:r>
    </w:p>
    <w:p w:rsidR="00EC283F" w:rsidRPr="00C71D5D" w:rsidRDefault="008740B2" w:rsidP="008314C8">
      <w:pPr>
        <w:pStyle w:val="NormalWeb"/>
        <w:numPr>
          <w:ilvl w:val="0"/>
          <w:numId w:val="1"/>
        </w:numPr>
        <w:shd w:val="clear" w:color="auto" w:fill="FFFFFF"/>
        <w:spacing w:before="0" w:after="0"/>
        <w:jc w:val="both"/>
        <w:rPr>
          <w:color w:val="000000" w:themeColor="text1"/>
        </w:rPr>
      </w:pPr>
      <w:r w:rsidRPr="00C71D5D">
        <w:rPr>
          <w:color w:val="000000" w:themeColor="text1"/>
        </w:rPr>
        <w:t xml:space="preserve">İzlem reddi durumunda </w:t>
      </w:r>
      <w:r w:rsidR="00EC283F" w:rsidRPr="00C71D5D">
        <w:rPr>
          <w:color w:val="000000" w:themeColor="text1"/>
        </w:rPr>
        <w:t>“İzlem Durumu Bilgilendirme Onam Formu” (Ek-9)</w:t>
      </w:r>
      <w:r w:rsidR="008314C8" w:rsidRPr="00C71D5D">
        <w:rPr>
          <w:color w:val="000000" w:themeColor="text1"/>
        </w:rPr>
        <w:t xml:space="preserve"> </w:t>
      </w:r>
      <w:r w:rsidRPr="00C71D5D">
        <w:rPr>
          <w:color w:val="000000" w:themeColor="text1"/>
        </w:rPr>
        <w:t>ilk hazırlandığınd</w:t>
      </w:r>
      <w:r w:rsidR="00EC283F" w:rsidRPr="00C71D5D">
        <w:rPr>
          <w:color w:val="000000" w:themeColor="text1"/>
        </w:rPr>
        <w:t>a Çocuk, Ergen, Kadın ve Üreme S</w:t>
      </w:r>
      <w:r w:rsidRPr="00C71D5D">
        <w:rPr>
          <w:color w:val="000000" w:themeColor="text1"/>
        </w:rPr>
        <w:t>ağlığı Birimine de gönderilmelidir.</w:t>
      </w:r>
    </w:p>
    <w:p w:rsidR="008740B2" w:rsidRPr="00C71D5D" w:rsidRDefault="008740B2" w:rsidP="00EC283F">
      <w:pPr>
        <w:pStyle w:val="NormalWeb"/>
        <w:numPr>
          <w:ilvl w:val="0"/>
          <w:numId w:val="1"/>
        </w:numPr>
        <w:shd w:val="clear" w:color="auto" w:fill="FFFFFF"/>
        <w:spacing w:before="0" w:after="0"/>
        <w:jc w:val="both"/>
        <w:rPr>
          <w:color w:val="000000" w:themeColor="text1"/>
        </w:rPr>
      </w:pPr>
      <w:r w:rsidRPr="00C71D5D">
        <w:rPr>
          <w:color w:val="000000" w:themeColor="text1"/>
        </w:rPr>
        <w:t xml:space="preserve">Aşı reddi durumunda </w:t>
      </w:r>
      <w:r w:rsidR="00EC283F" w:rsidRPr="00C71D5D">
        <w:rPr>
          <w:color w:val="000000" w:themeColor="text1"/>
        </w:rPr>
        <w:t>“Bağışıklama Hizmeti Bilgilendirme Onam Formu” (Ek-8) farklı aşı uygulamalarında</w:t>
      </w:r>
      <w:r w:rsidR="008314C8" w:rsidRPr="00C71D5D">
        <w:rPr>
          <w:color w:val="000000" w:themeColor="text1"/>
        </w:rPr>
        <w:t xml:space="preserve"> </w:t>
      </w:r>
      <w:r w:rsidR="00EC283F" w:rsidRPr="00C71D5D">
        <w:rPr>
          <w:color w:val="000000" w:themeColor="text1"/>
        </w:rPr>
        <w:t xml:space="preserve">( Hepatit-B, DIH, BCG, KPA, Hepatit-A, OPA, KKK, </w:t>
      </w:r>
      <w:proofErr w:type="gramStart"/>
      <w:r w:rsidR="00EC283F" w:rsidRPr="00C71D5D">
        <w:rPr>
          <w:color w:val="000000" w:themeColor="text1"/>
        </w:rPr>
        <w:t>S</w:t>
      </w:r>
      <w:r w:rsidRPr="00C71D5D">
        <w:rPr>
          <w:color w:val="000000" w:themeColor="text1"/>
        </w:rPr>
        <w:t>u</w:t>
      </w:r>
      <w:r w:rsidR="00EC283F" w:rsidRPr="00C71D5D">
        <w:rPr>
          <w:color w:val="000000" w:themeColor="text1"/>
        </w:rPr>
        <w:t xml:space="preserve"> </w:t>
      </w:r>
      <w:r w:rsidRPr="00C71D5D">
        <w:rPr>
          <w:color w:val="000000" w:themeColor="text1"/>
        </w:rPr>
        <w:t>çiçeği</w:t>
      </w:r>
      <w:proofErr w:type="gramEnd"/>
      <w:r w:rsidRPr="00C71D5D">
        <w:rPr>
          <w:color w:val="000000" w:themeColor="text1"/>
        </w:rPr>
        <w:t>)  performans aralığında güncellenerek gönderilmelidir.</w:t>
      </w:r>
    </w:p>
    <w:p w:rsidR="008740B2" w:rsidRPr="00C71D5D" w:rsidRDefault="008740B2" w:rsidP="00EA03D4">
      <w:pPr>
        <w:pStyle w:val="ListeParagraf"/>
        <w:numPr>
          <w:ilvl w:val="0"/>
          <w:numId w:val="1"/>
        </w:numPr>
        <w:spacing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Sehven girildiği belirtilen aşı ve izlemler için  ilgili şubeler (Aşı Programları, Bilgi İşlem Birimi</w:t>
      </w:r>
      <w:proofErr w:type="gramStart"/>
      <w:r w:rsidRPr="00C71D5D">
        <w:rPr>
          <w:rFonts w:ascii="Times New Roman" w:hAnsi="Times New Roman" w:cs="Times New Roman"/>
          <w:color w:val="000000" w:themeColor="text1"/>
          <w:sz w:val="24"/>
          <w:szCs w:val="24"/>
        </w:rPr>
        <w:t>..</w:t>
      </w:r>
      <w:proofErr w:type="gramEnd"/>
      <w:r w:rsidRPr="00C71D5D">
        <w:rPr>
          <w:rFonts w:ascii="Times New Roman" w:hAnsi="Times New Roman" w:cs="Times New Roman"/>
          <w:color w:val="000000" w:themeColor="text1"/>
          <w:sz w:val="24"/>
          <w:szCs w:val="24"/>
        </w:rPr>
        <w:t>) ile yazışmaların eklenmesi gerekmektedir.</w:t>
      </w:r>
    </w:p>
    <w:p w:rsidR="008740B2" w:rsidRPr="00C71D5D" w:rsidRDefault="008740B2" w:rsidP="00EA03D4">
      <w:pPr>
        <w:pStyle w:val="ListeParagraf"/>
        <w:numPr>
          <w:ilvl w:val="0"/>
          <w:numId w:val="1"/>
        </w:numPr>
        <w:spacing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Göç tespit formları 6 aydan daha önceki tarihli ise güncellenmiş olmalıdır.</w:t>
      </w:r>
    </w:p>
    <w:p w:rsidR="00B627E3" w:rsidRPr="00C71D5D" w:rsidRDefault="00B627E3" w:rsidP="00EA03D4">
      <w:pPr>
        <w:pStyle w:val="ListeParagraf"/>
        <w:numPr>
          <w:ilvl w:val="0"/>
          <w:numId w:val="1"/>
        </w:numPr>
        <w:spacing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 xml:space="preserve">Göç Tespit Tutanağında (Ek-3) </w:t>
      </w:r>
      <w:r w:rsidR="008740B2" w:rsidRPr="00C71D5D">
        <w:rPr>
          <w:rFonts w:ascii="Times New Roman" w:hAnsi="Times New Roman" w:cs="Times New Roman"/>
          <w:color w:val="000000" w:themeColor="text1"/>
          <w:sz w:val="24"/>
          <w:szCs w:val="24"/>
        </w:rPr>
        <w:t xml:space="preserve">veya </w:t>
      </w:r>
      <w:r w:rsidRPr="00C71D5D">
        <w:rPr>
          <w:rFonts w:ascii="Times New Roman" w:hAnsi="Times New Roman" w:cs="Times New Roman"/>
          <w:color w:val="000000" w:themeColor="text1"/>
          <w:sz w:val="24"/>
          <w:szCs w:val="24"/>
        </w:rPr>
        <w:t xml:space="preserve">İSM/TSM tarafından Yerinde Tespit Tutanağında (Ek-13) </w:t>
      </w:r>
      <w:r w:rsidR="008740B2" w:rsidRPr="00C71D5D">
        <w:rPr>
          <w:rFonts w:ascii="Times New Roman" w:hAnsi="Times New Roman" w:cs="Times New Roman"/>
          <w:color w:val="000000" w:themeColor="text1"/>
          <w:sz w:val="24"/>
          <w:szCs w:val="24"/>
        </w:rPr>
        <w:t>kişilerin bölgeden ayrıldıkları adresin açık yazılması gerekmektedir.</w:t>
      </w:r>
    </w:p>
    <w:p w:rsidR="008740B2" w:rsidRPr="00C71D5D" w:rsidRDefault="00B627E3" w:rsidP="00EA03D4">
      <w:pPr>
        <w:pStyle w:val="ListeParagraf"/>
        <w:numPr>
          <w:ilvl w:val="0"/>
          <w:numId w:val="1"/>
        </w:numPr>
        <w:spacing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 xml:space="preserve">Göç Tespit Tutanağına (Ek-3) veya İSM/TSM tarafından Yerinde Tespit Tutanağına (Ek-13) </w:t>
      </w:r>
      <w:r w:rsidR="008740B2" w:rsidRPr="00C71D5D">
        <w:rPr>
          <w:rFonts w:ascii="Times New Roman" w:hAnsi="Times New Roman" w:cs="Times New Roman"/>
          <w:color w:val="000000" w:themeColor="text1"/>
          <w:sz w:val="24"/>
          <w:szCs w:val="24"/>
        </w:rPr>
        <w:t>muhtar dışında kişilerden imza alındığında imza atan kişinin kim olduğu</w:t>
      </w:r>
      <w:r w:rsidRPr="00C71D5D">
        <w:rPr>
          <w:rFonts w:ascii="Times New Roman" w:hAnsi="Times New Roman" w:cs="Times New Roman"/>
          <w:color w:val="000000" w:themeColor="text1"/>
          <w:sz w:val="24"/>
          <w:szCs w:val="24"/>
        </w:rPr>
        <w:t xml:space="preserve"> </w:t>
      </w:r>
      <w:r w:rsidR="008740B2" w:rsidRPr="00C71D5D">
        <w:rPr>
          <w:rFonts w:ascii="Times New Roman" w:hAnsi="Times New Roman" w:cs="Times New Roman"/>
          <w:color w:val="000000" w:themeColor="text1"/>
          <w:sz w:val="24"/>
          <w:szCs w:val="24"/>
        </w:rPr>
        <w:t>(yakını, komşu, akraba, apartman görevlisi…), adresi, ulaşılabilir telefon numarası yer almalıdır.</w:t>
      </w:r>
    </w:p>
    <w:p w:rsidR="00B627E3" w:rsidRPr="00C71D5D" w:rsidRDefault="0063232A" w:rsidP="00B627E3">
      <w:pPr>
        <w:pStyle w:val="ListeParagraf"/>
        <w:numPr>
          <w:ilvl w:val="0"/>
          <w:numId w:val="1"/>
        </w:numPr>
        <w:spacing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Bölgede ikamet ettiği adres kayıtlarda yok ise ilçe muhtarlarından birinden muhtarlık kayıtlarında olmadığına dair belge alınmalı ve ilçe sağlık müdürlüğü tarafından</w:t>
      </w:r>
      <w:r w:rsidR="00B627E3" w:rsidRPr="00C71D5D">
        <w:rPr>
          <w:rFonts w:ascii="Times New Roman" w:hAnsi="Times New Roman" w:cs="Times New Roman"/>
          <w:color w:val="000000" w:themeColor="text1"/>
          <w:sz w:val="24"/>
          <w:szCs w:val="24"/>
        </w:rPr>
        <w:t xml:space="preserve"> “İ</w:t>
      </w:r>
      <w:r w:rsidRPr="00C71D5D">
        <w:rPr>
          <w:rFonts w:ascii="Times New Roman" w:hAnsi="Times New Roman" w:cs="Times New Roman"/>
          <w:color w:val="000000" w:themeColor="text1"/>
          <w:sz w:val="24"/>
          <w:szCs w:val="24"/>
        </w:rPr>
        <w:t>lçemiz sınırlarında kayıtlı adresi bulunmamaktadır.</w:t>
      </w:r>
      <w:r w:rsidR="00B627E3" w:rsidRPr="00C71D5D">
        <w:rPr>
          <w:rFonts w:ascii="Times New Roman" w:hAnsi="Times New Roman" w:cs="Times New Roman"/>
          <w:color w:val="000000" w:themeColor="text1"/>
          <w:sz w:val="24"/>
          <w:szCs w:val="24"/>
        </w:rPr>
        <w:t>” ş</w:t>
      </w:r>
      <w:r w:rsidRPr="00C71D5D">
        <w:rPr>
          <w:rFonts w:ascii="Times New Roman" w:hAnsi="Times New Roman" w:cs="Times New Roman"/>
          <w:color w:val="000000" w:themeColor="text1"/>
          <w:sz w:val="24"/>
          <w:szCs w:val="24"/>
        </w:rPr>
        <w:t xml:space="preserve">eklinde ilçe sağlık görüşü yazılı olmalıdır. </w:t>
      </w:r>
    </w:p>
    <w:p w:rsidR="00B627E3" w:rsidRPr="00C71D5D" w:rsidRDefault="0063232A" w:rsidP="00B627E3">
      <w:pPr>
        <w:pStyle w:val="ListeParagraf"/>
        <w:numPr>
          <w:ilvl w:val="0"/>
          <w:numId w:val="1"/>
        </w:numPr>
        <w:spacing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 xml:space="preserve">Aşı ve izlemlerin yapıldığı belirtilen tarih ile </w:t>
      </w:r>
      <w:r w:rsidR="0090653C" w:rsidRPr="00C71D5D">
        <w:rPr>
          <w:rFonts w:ascii="Times New Roman" w:hAnsi="Times New Roman" w:cs="Times New Roman"/>
          <w:color w:val="000000" w:themeColor="text1"/>
          <w:sz w:val="24"/>
          <w:szCs w:val="24"/>
        </w:rPr>
        <w:t xml:space="preserve">sisteme </w:t>
      </w:r>
      <w:r w:rsidRPr="00C71D5D">
        <w:rPr>
          <w:rFonts w:ascii="Times New Roman" w:hAnsi="Times New Roman" w:cs="Times New Roman"/>
          <w:color w:val="000000" w:themeColor="text1"/>
          <w:sz w:val="24"/>
          <w:szCs w:val="24"/>
        </w:rPr>
        <w:t>gönderildikleri tarihler arasında  uyumsuzluklarda sistemden  (USS-KDS, AHBS</w:t>
      </w:r>
      <w:proofErr w:type="gramStart"/>
      <w:r w:rsidRPr="00C71D5D">
        <w:rPr>
          <w:rFonts w:ascii="Times New Roman" w:hAnsi="Times New Roman" w:cs="Times New Roman"/>
          <w:color w:val="000000" w:themeColor="text1"/>
          <w:sz w:val="24"/>
          <w:szCs w:val="24"/>
        </w:rPr>
        <w:t>..</w:t>
      </w:r>
      <w:proofErr w:type="gramEnd"/>
      <w:r w:rsidRPr="00C71D5D">
        <w:rPr>
          <w:rFonts w:ascii="Times New Roman" w:hAnsi="Times New Roman" w:cs="Times New Roman"/>
          <w:color w:val="000000" w:themeColor="text1"/>
          <w:sz w:val="24"/>
          <w:szCs w:val="24"/>
        </w:rPr>
        <w:t>) kaynaklanan sıkıntılara ait yazılı bir gerekçe</w:t>
      </w:r>
      <w:r w:rsidR="00B627E3" w:rsidRPr="00C71D5D">
        <w:rPr>
          <w:rFonts w:ascii="Times New Roman" w:hAnsi="Times New Roman" w:cs="Times New Roman"/>
          <w:color w:val="000000" w:themeColor="text1"/>
          <w:sz w:val="24"/>
          <w:szCs w:val="24"/>
        </w:rPr>
        <w:t xml:space="preserve"> (</w:t>
      </w:r>
      <w:proofErr w:type="spellStart"/>
      <w:r w:rsidR="00B627E3" w:rsidRPr="00C71D5D">
        <w:rPr>
          <w:rFonts w:ascii="Times New Roman" w:hAnsi="Times New Roman" w:cs="Times New Roman"/>
          <w:color w:val="000000" w:themeColor="text1"/>
          <w:sz w:val="24"/>
          <w:szCs w:val="24"/>
        </w:rPr>
        <w:t>Ö</w:t>
      </w:r>
      <w:r w:rsidRPr="00C71D5D">
        <w:rPr>
          <w:rFonts w:ascii="Times New Roman" w:hAnsi="Times New Roman" w:cs="Times New Roman"/>
          <w:color w:val="000000" w:themeColor="text1"/>
          <w:sz w:val="24"/>
          <w:szCs w:val="24"/>
        </w:rPr>
        <w:t>rn</w:t>
      </w:r>
      <w:proofErr w:type="spellEnd"/>
      <w:r w:rsidRPr="00C71D5D">
        <w:rPr>
          <w:rFonts w:ascii="Times New Roman" w:hAnsi="Times New Roman" w:cs="Times New Roman"/>
          <w:color w:val="000000" w:themeColor="text1"/>
          <w:sz w:val="24"/>
          <w:szCs w:val="24"/>
        </w:rPr>
        <w:t>. hata raporu) sunulmalıdır.</w:t>
      </w:r>
    </w:p>
    <w:p w:rsidR="00B627E3" w:rsidRPr="00C71D5D" w:rsidRDefault="0063232A" w:rsidP="00B627E3">
      <w:pPr>
        <w:pStyle w:val="ListeParagraf"/>
        <w:numPr>
          <w:ilvl w:val="0"/>
          <w:numId w:val="1"/>
        </w:numPr>
        <w:spacing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Sağlık bilgi sistemleri üzerinden yapılan kontrollerde 15-49 yaş kadın izlem/</w:t>
      </w:r>
      <w:r w:rsidR="00B627E3" w:rsidRPr="00C71D5D">
        <w:rPr>
          <w:rFonts w:ascii="Times New Roman" w:hAnsi="Times New Roman" w:cs="Times New Roman"/>
          <w:color w:val="000000" w:themeColor="text1"/>
          <w:sz w:val="24"/>
          <w:szCs w:val="24"/>
        </w:rPr>
        <w:t xml:space="preserve">Bebek İzlem/Çocuk </w:t>
      </w:r>
      <w:r w:rsidRPr="00C71D5D">
        <w:rPr>
          <w:rFonts w:ascii="Times New Roman" w:hAnsi="Times New Roman" w:cs="Times New Roman"/>
          <w:color w:val="000000" w:themeColor="text1"/>
          <w:sz w:val="24"/>
          <w:szCs w:val="24"/>
        </w:rPr>
        <w:t xml:space="preserve">izlem/aşı kayıtlarının gönderildikleri tarih dikkate alınacaktır (Sağlık Bilgi Sistemleri Genel Müdürlüğü 12.06.2018 tarih ve </w:t>
      </w:r>
      <w:proofErr w:type="gramStart"/>
      <w:r w:rsidRPr="00C71D5D">
        <w:rPr>
          <w:rFonts w:ascii="Times New Roman" w:hAnsi="Times New Roman" w:cs="Times New Roman"/>
          <w:color w:val="000000" w:themeColor="text1"/>
          <w:sz w:val="24"/>
          <w:szCs w:val="24"/>
        </w:rPr>
        <w:t>95741342</w:t>
      </w:r>
      <w:proofErr w:type="gramEnd"/>
      <w:r w:rsidRPr="00C71D5D">
        <w:rPr>
          <w:rFonts w:ascii="Times New Roman" w:hAnsi="Times New Roman" w:cs="Times New Roman"/>
          <w:color w:val="000000" w:themeColor="text1"/>
          <w:sz w:val="24"/>
          <w:szCs w:val="24"/>
        </w:rPr>
        <w:t>-719-493 sayılı yazı).</w:t>
      </w:r>
      <w:r w:rsidR="00FE18EC" w:rsidRPr="00C71D5D">
        <w:rPr>
          <w:rFonts w:ascii="Times New Roman" w:hAnsi="Times New Roman" w:cs="Times New Roman"/>
          <w:color w:val="000000" w:themeColor="text1"/>
          <w:sz w:val="24"/>
          <w:szCs w:val="24"/>
        </w:rPr>
        <w:t xml:space="preserve"> Aksi takdirde inceleme başlatılacaktır.</w:t>
      </w:r>
    </w:p>
    <w:p w:rsidR="002F7A20" w:rsidRPr="00C71D5D" w:rsidRDefault="0063232A" w:rsidP="002F7A20">
      <w:pPr>
        <w:pStyle w:val="ListeParagraf"/>
        <w:numPr>
          <w:ilvl w:val="0"/>
          <w:numId w:val="1"/>
        </w:numPr>
        <w:spacing w:line="240" w:lineRule="auto"/>
        <w:jc w:val="both"/>
        <w:rPr>
          <w:rFonts w:ascii="Times New Roman" w:hAnsi="Times New Roman" w:cs="Times New Roman"/>
          <w:color w:val="000000" w:themeColor="text1"/>
          <w:sz w:val="24"/>
          <w:szCs w:val="24"/>
        </w:rPr>
      </w:pPr>
      <w:r w:rsidRPr="00C71D5D">
        <w:rPr>
          <w:rFonts w:ascii="Times New Roman" w:hAnsi="Times New Roman" w:cs="Times New Roman"/>
          <w:b/>
          <w:color w:val="000000" w:themeColor="text1"/>
          <w:sz w:val="24"/>
          <w:szCs w:val="24"/>
          <w:u w:val="single"/>
        </w:rPr>
        <w:t>Aşılar için sadece aşının ilde bulunmaması ve aşı teslimi ile ilgili problem olması</w:t>
      </w:r>
      <w:r w:rsidRPr="00C71D5D">
        <w:rPr>
          <w:rFonts w:ascii="Times New Roman" w:hAnsi="Times New Roman" w:cs="Times New Roman"/>
          <w:color w:val="000000" w:themeColor="text1"/>
          <w:sz w:val="24"/>
          <w:szCs w:val="24"/>
        </w:rPr>
        <w:t xml:space="preserve"> durumunda “lojistik” nedeni ile erteleme yapılması gerekmektedir ve bu durumun ATS stok çıktısı ile belgelenmesi gerekmektedir. Lojistik nedeni ile yapılan aşı ertelemelerinde daha sonra aynı kişi için başka bir nedenden dolayı başvurulursa bu durum değerlendirmede göz önünde bulundurulacaktır.</w:t>
      </w:r>
    </w:p>
    <w:p w:rsidR="0063232A" w:rsidRPr="00C71D5D" w:rsidRDefault="0063232A" w:rsidP="008C66C2">
      <w:pPr>
        <w:pStyle w:val="ListeParagraf"/>
        <w:numPr>
          <w:ilvl w:val="0"/>
          <w:numId w:val="1"/>
        </w:numPr>
        <w:spacing w:after="0" w:line="240" w:lineRule="auto"/>
        <w:jc w:val="both"/>
        <w:rPr>
          <w:rFonts w:ascii="Times New Roman" w:hAnsi="Times New Roman" w:cs="Times New Roman"/>
          <w:color w:val="000000" w:themeColor="text1"/>
          <w:sz w:val="24"/>
          <w:szCs w:val="24"/>
        </w:rPr>
      </w:pPr>
      <w:r w:rsidRPr="00C71D5D">
        <w:rPr>
          <w:rFonts w:ascii="Times New Roman" w:hAnsi="Times New Roman" w:cs="Times New Roman"/>
          <w:color w:val="000000" w:themeColor="text1"/>
          <w:sz w:val="24"/>
          <w:szCs w:val="24"/>
        </w:rPr>
        <w:t xml:space="preserve"> Başvuru yapılan kişi için yapılması planlanan aşılarda </w:t>
      </w:r>
      <w:proofErr w:type="spellStart"/>
      <w:r w:rsidRPr="00C71D5D">
        <w:rPr>
          <w:rFonts w:ascii="Times New Roman" w:hAnsi="Times New Roman" w:cs="Times New Roman"/>
          <w:color w:val="000000" w:themeColor="text1"/>
          <w:sz w:val="24"/>
          <w:szCs w:val="24"/>
        </w:rPr>
        <w:t>kontrendikasyon</w:t>
      </w:r>
      <w:proofErr w:type="spellEnd"/>
      <w:r w:rsidRPr="00C71D5D">
        <w:rPr>
          <w:rFonts w:ascii="Times New Roman" w:hAnsi="Times New Roman" w:cs="Times New Roman"/>
          <w:color w:val="000000" w:themeColor="text1"/>
          <w:sz w:val="24"/>
          <w:szCs w:val="24"/>
        </w:rPr>
        <w:t>, hastanede yatış gibi nedenler işaretlenerek erteleme yapılması durumunda hastalığı/yatışı gösteren belge eklenmesi gerekmektedir.</w:t>
      </w:r>
      <w:r w:rsidR="007037FE" w:rsidRPr="00C71D5D">
        <w:rPr>
          <w:color w:val="000000" w:themeColor="text1"/>
        </w:rPr>
        <w:t xml:space="preserve"> </w:t>
      </w:r>
      <w:r w:rsidR="007037FE" w:rsidRPr="00C71D5D">
        <w:rPr>
          <w:rFonts w:ascii="Times New Roman" w:hAnsi="Times New Roman" w:cs="Times New Roman"/>
          <w:color w:val="000000" w:themeColor="text1"/>
          <w:sz w:val="24"/>
          <w:szCs w:val="24"/>
        </w:rPr>
        <w:t>Eklenmemesi durumunda eksik evrak olarak belirlenecek ve komisyon tarafından değerlendirilmeyecektir.</w:t>
      </w:r>
    </w:p>
    <w:p w:rsidR="00FE18EC" w:rsidRPr="00C71D5D" w:rsidRDefault="0063232A" w:rsidP="00EA03D4">
      <w:pPr>
        <w:pStyle w:val="NormalWeb"/>
        <w:numPr>
          <w:ilvl w:val="0"/>
          <w:numId w:val="1"/>
        </w:numPr>
        <w:shd w:val="clear" w:color="auto" w:fill="FFFFFF"/>
        <w:spacing w:before="0" w:after="0"/>
        <w:jc w:val="both"/>
        <w:rPr>
          <w:color w:val="000000" w:themeColor="text1"/>
        </w:rPr>
      </w:pPr>
      <w:r w:rsidRPr="00C71D5D">
        <w:rPr>
          <w:color w:val="000000" w:themeColor="text1"/>
        </w:rPr>
        <w:lastRenderedPageBreak/>
        <w:t xml:space="preserve"> Göç/geçici göç olduğu, performans döneminde bölgede</w:t>
      </w:r>
      <w:r w:rsidR="00C71D5D" w:rsidRPr="00C71D5D">
        <w:rPr>
          <w:color w:val="000000" w:themeColor="text1"/>
        </w:rPr>
        <w:t xml:space="preserve"> </w:t>
      </w:r>
      <w:r w:rsidRPr="00C71D5D">
        <w:rPr>
          <w:color w:val="000000" w:themeColor="text1"/>
        </w:rPr>
        <w:t>olmadığı</w:t>
      </w:r>
      <w:r w:rsidR="00C71D5D" w:rsidRPr="00C71D5D">
        <w:rPr>
          <w:color w:val="000000" w:themeColor="text1"/>
        </w:rPr>
        <w:t xml:space="preserve"> </w:t>
      </w:r>
      <w:r w:rsidRPr="00C71D5D">
        <w:rPr>
          <w:color w:val="000000" w:themeColor="text1"/>
        </w:rPr>
        <w:t>tespit edilen bebek/çocuk için sağlık bilgi sistemlerinde bu durumu açıklayan bir erteleme nedeni bulunmamaktadır. Bu gibi durumlarda aşı erteleme yapılmadan gerekli belgelerle başvuruda bulunulması gerekmektedir.</w:t>
      </w:r>
    </w:p>
    <w:p w:rsidR="00FE18EC" w:rsidRPr="00C71D5D" w:rsidRDefault="0063232A" w:rsidP="00EA03D4">
      <w:pPr>
        <w:pStyle w:val="NormalWeb"/>
        <w:numPr>
          <w:ilvl w:val="0"/>
          <w:numId w:val="1"/>
        </w:numPr>
        <w:shd w:val="clear" w:color="auto" w:fill="FFFFFF"/>
        <w:spacing w:before="0" w:after="0"/>
        <w:jc w:val="both"/>
        <w:rPr>
          <w:color w:val="000000" w:themeColor="text1"/>
        </w:rPr>
      </w:pPr>
      <w:r w:rsidRPr="00C71D5D">
        <w:rPr>
          <w:color w:val="000000" w:themeColor="text1"/>
        </w:rPr>
        <w:t>Hazırlanan evraklarda yapılan düzeltmeler resmi yazışma kurallarına uygun olmalıdır (</w:t>
      </w:r>
      <w:r w:rsidR="00FE18EC" w:rsidRPr="00C71D5D">
        <w:rPr>
          <w:color w:val="000000" w:themeColor="text1"/>
        </w:rPr>
        <w:t xml:space="preserve">dijital ortamda yazılı olacak mümkün değilse okunaklı olacak, </w:t>
      </w:r>
      <w:proofErr w:type="spellStart"/>
      <w:r w:rsidRPr="00C71D5D">
        <w:rPr>
          <w:color w:val="000000" w:themeColor="text1"/>
        </w:rPr>
        <w:t>daksille</w:t>
      </w:r>
      <w:proofErr w:type="spellEnd"/>
      <w:r w:rsidRPr="00C71D5D">
        <w:rPr>
          <w:color w:val="000000" w:themeColor="text1"/>
        </w:rPr>
        <w:t xml:space="preserve"> düzeltme yapılmayacak, yanlış yazılan kısım okunacak şekilde üzeri tek çizgi ile çizilip yan tarafına paraf/imza atılacak).</w:t>
      </w:r>
    </w:p>
    <w:p w:rsidR="00FE18EC" w:rsidRPr="00C71D5D" w:rsidRDefault="0063232A" w:rsidP="00EA03D4">
      <w:pPr>
        <w:pStyle w:val="NormalWeb"/>
        <w:numPr>
          <w:ilvl w:val="0"/>
          <w:numId w:val="1"/>
        </w:numPr>
        <w:shd w:val="clear" w:color="auto" w:fill="FFFFFF"/>
        <w:spacing w:before="0" w:after="0"/>
        <w:jc w:val="both"/>
        <w:rPr>
          <w:color w:val="000000" w:themeColor="text1"/>
        </w:rPr>
      </w:pPr>
      <w:r w:rsidRPr="00C71D5D">
        <w:rPr>
          <w:color w:val="000000" w:themeColor="text1"/>
        </w:rPr>
        <w:t>Aşıların uygulanma zamanı ile ilgili başvurularda ATS stok düşüm tarihi uygulanma tarihi olarak kabul edilecektir.</w:t>
      </w:r>
    </w:p>
    <w:p w:rsidR="00FE18EC" w:rsidRPr="00C71D5D" w:rsidRDefault="0063232A" w:rsidP="00EA03D4">
      <w:pPr>
        <w:pStyle w:val="NormalWeb"/>
        <w:numPr>
          <w:ilvl w:val="0"/>
          <w:numId w:val="1"/>
        </w:numPr>
        <w:shd w:val="clear" w:color="auto" w:fill="FFFFFF"/>
        <w:spacing w:before="0" w:after="0"/>
        <w:jc w:val="both"/>
        <w:rPr>
          <w:color w:val="000000" w:themeColor="text1"/>
        </w:rPr>
      </w:pPr>
      <w:r w:rsidRPr="00C71D5D">
        <w:rPr>
          <w:color w:val="000000" w:themeColor="text1"/>
        </w:rPr>
        <w:t xml:space="preserve"> Göç olduğu, ulaşılamadığı belirtilen bebek/çocuk/gebe i</w:t>
      </w:r>
      <w:r w:rsidR="00C71D5D" w:rsidRPr="00C71D5D">
        <w:rPr>
          <w:color w:val="000000" w:themeColor="text1"/>
        </w:rPr>
        <w:t>çin izlem girişi yapılmamalıdır</w:t>
      </w:r>
      <w:r w:rsidR="008C66C2" w:rsidRPr="00C71D5D">
        <w:rPr>
          <w:color w:val="000000" w:themeColor="text1"/>
        </w:rPr>
        <w:t>.</w:t>
      </w:r>
      <w:r w:rsidR="00C71D5D">
        <w:rPr>
          <w:color w:val="000000" w:themeColor="text1"/>
        </w:rPr>
        <w:t xml:space="preserve"> </w:t>
      </w:r>
      <w:r w:rsidR="00FE18EC" w:rsidRPr="00C71D5D">
        <w:rPr>
          <w:color w:val="000000" w:themeColor="text1"/>
        </w:rPr>
        <w:t>Aksi takdirde inceleme başlatılacaktır.</w:t>
      </w:r>
    </w:p>
    <w:p w:rsidR="00FE18EC" w:rsidRPr="00C71D5D" w:rsidRDefault="0063232A" w:rsidP="00EA03D4">
      <w:pPr>
        <w:pStyle w:val="NormalWeb"/>
        <w:numPr>
          <w:ilvl w:val="0"/>
          <w:numId w:val="1"/>
        </w:numPr>
        <w:shd w:val="clear" w:color="auto" w:fill="FFFFFF"/>
        <w:spacing w:before="0" w:after="0"/>
        <w:jc w:val="both"/>
        <w:rPr>
          <w:b/>
          <w:color w:val="000000" w:themeColor="text1"/>
          <w:u w:val="single"/>
        </w:rPr>
      </w:pPr>
      <w:r w:rsidRPr="00C71D5D">
        <w:rPr>
          <w:color w:val="000000" w:themeColor="text1"/>
        </w:rPr>
        <w:t>Performans İtiraz Komisyonu Çalışma Usul ve Esaslarına göre sunulması gereken evrakları eksik olan başvurular ile ilgili işlem tesis edilmeyecektir.</w:t>
      </w:r>
      <w:r w:rsidR="00FE18EC" w:rsidRPr="00C71D5D">
        <w:rPr>
          <w:color w:val="000000" w:themeColor="text1"/>
        </w:rPr>
        <w:t xml:space="preserve"> </w:t>
      </w:r>
      <w:proofErr w:type="gramStart"/>
      <w:r w:rsidR="00FE18EC" w:rsidRPr="00C71D5D">
        <w:rPr>
          <w:color w:val="000000" w:themeColor="text1"/>
        </w:rPr>
        <w:t>Ek 2’de yer alan bütün bilgiler (İlçe adı, ait olduğu ay/yıl, itiraz konusu, itiraz konusu bağışıklama ise hangi aşılar olduğu,</w:t>
      </w:r>
      <w:r w:rsidR="007037FE" w:rsidRPr="00C71D5D">
        <w:rPr>
          <w:color w:val="000000" w:themeColor="text1"/>
        </w:rPr>
        <w:t xml:space="preserve"> itiraz konusuna teşkil eden kişinin bütün bilgileri,</w:t>
      </w:r>
      <w:r w:rsidR="00FE18EC" w:rsidRPr="00C71D5D">
        <w:rPr>
          <w:color w:val="000000" w:themeColor="text1"/>
        </w:rPr>
        <w:t xml:space="preserve"> itiraz konusunda açıklama, 35 ile </w:t>
      </w:r>
      <w:r w:rsidR="00C71D5D">
        <w:rPr>
          <w:color w:val="000000" w:themeColor="text1"/>
        </w:rPr>
        <w:t>başlayan aile hekimliği birim NO</w:t>
      </w:r>
      <w:r w:rsidR="00FE18EC" w:rsidRPr="00C71D5D">
        <w:rPr>
          <w:color w:val="000000" w:themeColor="text1"/>
        </w:rPr>
        <w:t xml:space="preserve">, </w:t>
      </w:r>
      <w:r w:rsidR="007037FE" w:rsidRPr="00C71D5D">
        <w:rPr>
          <w:color w:val="000000" w:themeColor="text1"/>
        </w:rPr>
        <w:t>h</w:t>
      </w:r>
      <w:r w:rsidR="00FE18EC" w:rsidRPr="00C71D5D">
        <w:rPr>
          <w:color w:val="000000" w:themeColor="text1"/>
        </w:rPr>
        <w:t xml:space="preserve">ekim adı soyadı ve </w:t>
      </w:r>
      <w:r w:rsidR="00C71D5D">
        <w:rPr>
          <w:color w:val="000000" w:themeColor="text1"/>
        </w:rPr>
        <w:t>TC</w:t>
      </w:r>
      <w:r w:rsidR="00FE18EC" w:rsidRPr="00C71D5D">
        <w:rPr>
          <w:color w:val="000000" w:themeColor="text1"/>
        </w:rPr>
        <w:t xml:space="preserve"> kimlik numarası, </w:t>
      </w:r>
      <w:r w:rsidR="00C71D5D">
        <w:rPr>
          <w:color w:val="000000" w:themeColor="text1"/>
        </w:rPr>
        <w:t>AH/ASÇ</w:t>
      </w:r>
      <w:r w:rsidR="007037FE" w:rsidRPr="00C71D5D">
        <w:rPr>
          <w:color w:val="000000" w:themeColor="text1"/>
        </w:rPr>
        <w:t xml:space="preserve"> imza kaşe,) eksiksiz doldurulmalıdır. </w:t>
      </w:r>
      <w:proofErr w:type="gramEnd"/>
      <w:r w:rsidR="007037FE" w:rsidRPr="00C71D5D">
        <w:rPr>
          <w:b/>
          <w:color w:val="000000" w:themeColor="text1"/>
          <w:u w:val="single"/>
        </w:rPr>
        <w:t>Eksik, okunaksız veya hatalı bilgiler olması durumunda eksik evrak olarak belirlenecek ve komisyon tarafından değerlendirilmeyecektir. Yasal süre içinde tekrar başvuru yapıldığı takdirde işleme alınacaktır.</w:t>
      </w:r>
    </w:p>
    <w:p w:rsidR="004517F8" w:rsidRPr="00C71D5D" w:rsidRDefault="004517F8" w:rsidP="00EA03D4">
      <w:pPr>
        <w:pStyle w:val="NormalWeb"/>
        <w:numPr>
          <w:ilvl w:val="0"/>
          <w:numId w:val="1"/>
        </w:numPr>
        <w:shd w:val="clear" w:color="auto" w:fill="FFFFFF"/>
        <w:spacing w:before="0" w:after="0"/>
        <w:jc w:val="both"/>
        <w:rPr>
          <w:color w:val="000000" w:themeColor="text1"/>
        </w:rPr>
      </w:pPr>
      <w:r w:rsidRPr="00C71D5D">
        <w:rPr>
          <w:color w:val="000000" w:themeColor="text1"/>
        </w:rPr>
        <w:t xml:space="preserve">Başvuru belirtilen döneme ait değilse, başvuru dönemi içinde izlem/aşı yapıldıysa gereksiz başvuru olarak değerlendirilecektir. </w:t>
      </w:r>
    </w:p>
    <w:p w:rsidR="007037FE" w:rsidRPr="00C71D5D" w:rsidRDefault="0063232A" w:rsidP="00EA03D4">
      <w:pPr>
        <w:pStyle w:val="NormalWeb"/>
        <w:numPr>
          <w:ilvl w:val="0"/>
          <w:numId w:val="1"/>
        </w:numPr>
        <w:shd w:val="clear" w:color="auto" w:fill="FFFFFF"/>
        <w:spacing w:before="0" w:after="0"/>
        <w:jc w:val="both"/>
        <w:rPr>
          <w:color w:val="000000" w:themeColor="text1"/>
        </w:rPr>
      </w:pPr>
      <w:r w:rsidRPr="00C71D5D">
        <w:rPr>
          <w:color w:val="000000" w:themeColor="text1"/>
        </w:rPr>
        <w:t>Yeni başlayan/birim değiştiren aile hekimleri </w:t>
      </w:r>
      <w:r w:rsidRPr="00C71D5D">
        <w:rPr>
          <w:rStyle w:val="Gl"/>
          <w:color w:val="000000" w:themeColor="text1"/>
        </w:rPr>
        <w:t>göreve başladıkları gün itibariyle </w:t>
      </w:r>
      <w:r w:rsidRPr="00C71D5D">
        <w:rPr>
          <w:color w:val="000000" w:themeColor="text1"/>
        </w:rPr>
        <w:t xml:space="preserve">bebek izlem, </w:t>
      </w:r>
      <w:r w:rsidR="008C66C2" w:rsidRPr="00C71D5D">
        <w:rPr>
          <w:color w:val="000000" w:themeColor="text1"/>
        </w:rPr>
        <w:t xml:space="preserve">lohusa, </w:t>
      </w:r>
      <w:r w:rsidRPr="00C71D5D">
        <w:rPr>
          <w:color w:val="000000" w:themeColor="text1"/>
        </w:rPr>
        <w:t>çocuk izlem, gebe izlem ve bağışıklama hizmetlerinden sorumlu olacaktır.</w:t>
      </w:r>
    </w:p>
    <w:p w:rsidR="007037FE" w:rsidRPr="00C71D5D" w:rsidRDefault="0063232A" w:rsidP="00EA03D4">
      <w:pPr>
        <w:pStyle w:val="NormalWeb"/>
        <w:numPr>
          <w:ilvl w:val="0"/>
          <w:numId w:val="1"/>
        </w:numPr>
        <w:shd w:val="clear" w:color="auto" w:fill="FFFFFF"/>
        <w:spacing w:before="0" w:after="0"/>
        <w:jc w:val="both"/>
        <w:rPr>
          <w:color w:val="000000" w:themeColor="text1"/>
        </w:rPr>
      </w:pPr>
      <w:r w:rsidRPr="00C71D5D">
        <w:rPr>
          <w:color w:val="000000" w:themeColor="text1"/>
        </w:rPr>
        <w:t>Performans itiraz dilekçelerinin ilçe sağlık müdürlüğüne teslim tarih, ekli evrakların bilgilerinin doğruluğunun kontrol edilerek onaylandığı tarih ve ilçe sağlık müdürü görüşünün yazıldığı tarih evraklarda yer almalıdır.</w:t>
      </w:r>
      <w:r w:rsidR="00FE18EC" w:rsidRPr="00C71D5D">
        <w:rPr>
          <w:color w:val="000000" w:themeColor="text1"/>
        </w:rPr>
        <w:t xml:space="preserve"> </w:t>
      </w:r>
      <w:r w:rsidR="007037FE" w:rsidRPr="00C71D5D">
        <w:rPr>
          <w:color w:val="000000" w:themeColor="text1"/>
        </w:rPr>
        <w:t xml:space="preserve">Açıklayıcı ilçe sağlık görüşü, uygun olup olmadığı işaretlemesi, ilçe sağlık müdürü kaşe imzası, resmi olarak izinli ise yerine bakan kişinin imza kaşesi mutlaka yer almalıdır. </w:t>
      </w:r>
    </w:p>
    <w:p w:rsidR="002F7A20" w:rsidRPr="00C71D5D" w:rsidRDefault="0063232A" w:rsidP="00EA03D4">
      <w:pPr>
        <w:pStyle w:val="NormalWeb"/>
        <w:numPr>
          <w:ilvl w:val="0"/>
          <w:numId w:val="1"/>
        </w:numPr>
        <w:shd w:val="clear" w:color="auto" w:fill="FFFFFF"/>
        <w:spacing w:before="0" w:after="0"/>
        <w:jc w:val="both"/>
        <w:rPr>
          <w:color w:val="000000" w:themeColor="text1"/>
        </w:rPr>
      </w:pPr>
      <w:r w:rsidRPr="00C71D5D">
        <w:rPr>
          <w:color w:val="000000" w:themeColor="text1"/>
        </w:rPr>
        <w:t xml:space="preserve">Aile hekimi tarafından İlçe Sağlık Müdürlüğüne teslim edilen performans itiraz belgelerinin konuya uygunluğu ve bilgilerin doğruluğu </w:t>
      </w:r>
      <w:r w:rsidR="00BA3006" w:rsidRPr="00C71D5D">
        <w:rPr>
          <w:color w:val="000000" w:themeColor="text1"/>
        </w:rPr>
        <w:t xml:space="preserve">İlçe Sağlık Müdürlüğü </w:t>
      </w:r>
      <w:r w:rsidRPr="00C71D5D">
        <w:rPr>
          <w:color w:val="000000" w:themeColor="text1"/>
        </w:rPr>
        <w:t>tarafından kontrol edilerek onaylanmalı ve ilçe sağlık müdürü görüşü yazılarak birimimize aynı hafta içinde</w:t>
      </w:r>
      <w:r w:rsidR="007037FE" w:rsidRPr="00C71D5D">
        <w:rPr>
          <w:color w:val="000000" w:themeColor="text1"/>
        </w:rPr>
        <w:t xml:space="preserve"> fiziki olarak ve </w:t>
      </w:r>
      <w:r w:rsidR="00BA3006" w:rsidRPr="00C71D5D">
        <w:rPr>
          <w:color w:val="000000" w:themeColor="text1"/>
        </w:rPr>
        <w:t>DYS</w:t>
      </w:r>
      <w:r w:rsidR="007037FE" w:rsidRPr="00C71D5D">
        <w:rPr>
          <w:color w:val="000000" w:themeColor="text1"/>
        </w:rPr>
        <w:t xml:space="preserve"> üzerinden</w:t>
      </w:r>
      <w:r w:rsidRPr="00C71D5D">
        <w:rPr>
          <w:color w:val="000000" w:themeColor="text1"/>
        </w:rPr>
        <w:t xml:space="preserve"> ulaştırılmalıdır.</w:t>
      </w:r>
    </w:p>
    <w:p w:rsidR="002F7A20" w:rsidRPr="00C71D5D" w:rsidRDefault="0063232A" w:rsidP="00EA03D4">
      <w:pPr>
        <w:pStyle w:val="NormalWeb"/>
        <w:numPr>
          <w:ilvl w:val="0"/>
          <w:numId w:val="1"/>
        </w:numPr>
        <w:shd w:val="clear" w:color="auto" w:fill="FFFFFF"/>
        <w:spacing w:before="0" w:after="0"/>
        <w:jc w:val="both"/>
        <w:rPr>
          <w:color w:val="000000" w:themeColor="text1"/>
        </w:rPr>
      </w:pPr>
      <w:r w:rsidRPr="00C71D5D">
        <w:rPr>
          <w:color w:val="000000" w:themeColor="text1"/>
        </w:rPr>
        <w:t xml:space="preserve">Gerekli durumlarda </w:t>
      </w:r>
      <w:r w:rsidR="00BA3006" w:rsidRPr="00C71D5D">
        <w:rPr>
          <w:color w:val="000000" w:themeColor="text1"/>
        </w:rPr>
        <w:t xml:space="preserve">İlçe Sağlık Müdürlüğü </w:t>
      </w:r>
      <w:r w:rsidRPr="00C71D5D">
        <w:rPr>
          <w:color w:val="000000" w:themeColor="text1"/>
        </w:rPr>
        <w:t xml:space="preserve">tarafından yerinde tespit ve bilgilerin doğruluğunun kontrol edildiğine dair tutanak Birimimize gönderilir. </w:t>
      </w:r>
    </w:p>
    <w:p w:rsidR="0063232A" w:rsidRPr="00C71D5D" w:rsidRDefault="0063232A" w:rsidP="00EA03D4">
      <w:pPr>
        <w:pStyle w:val="NormalWeb"/>
        <w:numPr>
          <w:ilvl w:val="0"/>
          <w:numId w:val="1"/>
        </w:numPr>
        <w:shd w:val="clear" w:color="auto" w:fill="FFFFFF"/>
        <w:spacing w:before="0" w:after="0"/>
        <w:jc w:val="both"/>
        <w:rPr>
          <w:color w:val="000000" w:themeColor="text1"/>
        </w:rPr>
      </w:pPr>
      <w:r w:rsidRPr="00C71D5D">
        <w:rPr>
          <w:color w:val="000000" w:themeColor="text1"/>
        </w:rPr>
        <w:t>Komisyon sonuçları ve bir sonra</w:t>
      </w:r>
      <w:bookmarkStart w:id="0" w:name="_GoBack"/>
      <w:bookmarkEnd w:id="0"/>
      <w:r w:rsidRPr="00C71D5D">
        <w:rPr>
          <w:color w:val="000000" w:themeColor="text1"/>
        </w:rPr>
        <w:t>ki ayın komisyon tarihi İzmir İl Sağlık Müdürlüğü WEB sayfasında ilan edildiği tarihte tüm aile hekimleri, aile sağlığı elemanları ve ilçe sağlık müdürlüklerine tebliğ edilmiş sayılır. İzmir İl Sağlık Müdürl</w:t>
      </w:r>
      <w:r w:rsidR="00BD7785" w:rsidRPr="00C71D5D">
        <w:rPr>
          <w:color w:val="000000" w:themeColor="text1"/>
        </w:rPr>
        <w:t>üğü WEB sayfasında ilan edilen tarih</w:t>
      </w:r>
      <w:r w:rsidRPr="00C71D5D">
        <w:rPr>
          <w:color w:val="000000" w:themeColor="text1"/>
        </w:rPr>
        <w:t xml:space="preserve"> ve sonrasında gel</w:t>
      </w:r>
      <w:r w:rsidR="00BD7785" w:rsidRPr="00C71D5D">
        <w:rPr>
          <w:color w:val="000000" w:themeColor="text1"/>
        </w:rPr>
        <w:t>en itiraz dilekçeleri bir sonra</w:t>
      </w:r>
      <w:r w:rsidRPr="00C71D5D">
        <w:rPr>
          <w:color w:val="000000" w:themeColor="text1"/>
        </w:rPr>
        <w:t>ki ayın komisyonu tarafından değerlendirilmektedir.</w:t>
      </w:r>
    </w:p>
    <w:p w:rsidR="0063232A" w:rsidRPr="00C71D5D" w:rsidRDefault="0063232A" w:rsidP="0063232A">
      <w:pPr>
        <w:pStyle w:val="NormalWeb"/>
        <w:shd w:val="clear" w:color="auto" w:fill="FFFFFF"/>
        <w:spacing w:before="0" w:after="0"/>
        <w:jc w:val="both"/>
        <w:rPr>
          <w:color w:val="000000" w:themeColor="text1"/>
        </w:rPr>
      </w:pPr>
    </w:p>
    <w:p w:rsidR="0063232A" w:rsidRPr="00C71D5D" w:rsidRDefault="0063232A" w:rsidP="008740B2">
      <w:pPr>
        <w:ind w:left="708"/>
        <w:rPr>
          <w:rFonts w:ascii="Times New Roman" w:hAnsi="Times New Roman" w:cs="Times New Roman"/>
          <w:color w:val="000000" w:themeColor="text1"/>
          <w:sz w:val="24"/>
          <w:szCs w:val="24"/>
        </w:rPr>
      </w:pPr>
    </w:p>
    <w:sectPr w:rsidR="0063232A" w:rsidRPr="00C71D5D" w:rsidSect="007E5673">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005" w:rsidRDefault="00487005" w:rsidP="00A01593">
      <w:pPr>
        <w:spacing w:after="0" w:line="240" w:lineRule="auto"/>
      </w:pPr>
      <w:r>
        <w:separator/>
      </w:r>
    </w:p>
  </w:endnote>
  <w:endnote w:type="continuationSeparator" w:id="0">
    <w:p w:rsidR="00487005" w:rsidRDefault="00487005" w:rsidP="00A0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93" w:rsidRDefault="00A0159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449273"/>
      <w:docPartObj>
        <w:docPartGallery w:val="Page Numbers (Bottom of Page)"/>
        <w:docPartUnique/>
      </w:docPartObj>
    </w:sdtPr>
    <w:sdtEndPr/>
    <w:sdtContent>
      <w:p w:rsidR="00A01593" w:rsidRDefault="00A01593">
        <w:pPr>
          <w:pStyle w:val="Altbilgi"/>
          <w:jc w:val="right"/>
        </w:pPr>
        <w:r>
          <w:fldChar w:fldCharType="begin"/>
        </w:r>
        <w:r>
          <w:instrText>PAGE   \* MERGEFORMAT</w:instrText>
        </w:r>
        <w:r>
          <w:fldChar w:fldCharType="separate"/>
        </w:r>
        <w:r w:rsidR="00111F40">
          <w:rPr>
            <w:noProof/>
          </w:rPr>
          <w:t>4</w:t>
        </w:r>
        <w:r>
          <w:fldChar w:fldCharType="end"/>
        </w:r>
      </w:p>
    </w:sdtContent>
  </w:sdt>
  <w:p w:rsidR="00A01593" w:rsidRDefault="00A0159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93" w:rsidRDefault="00A015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005" w:rsidRDefault="00487005" w:rsidP="00A01593">
      <w:pPr>
        <w:spacing w:after="0" w:line="240" w:lineRule="auto"/>
      </w:pPr>
      <w:r>
        <w:separator/>
      </w:r>
    </w:p>
  </w:footnote>
  <w:footnote w:type="continuationSeparator" w:id="0">
    <w:p w:rsidR="00487005" w:rsidRDefault="00487005" w:rsidP="00A01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93" w:rsidRDefault="00A015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93" w:rsidRDefault="00A0159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93" w:rsidRDefault="00A0159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A6971"/>
    <w:multiLevelType w:val="hybridMultilevel"/>
    <w:tmpl w:val="9F309CD0"/>
    <w:lvl w:ilvl="0" w:tplc="F4CAB19C">
      <w:start w:val="1"/>
      <w:numFmt w:val="decimal"/>
      <w:lvlText w:val="%1."/>
      <w:lvlJc w:val="left"/>
      <w:pPr>
        <w:ind w:left="1210" w:hanging="360"/>
      </w:pPr>
      <w:rPr>
        <w:b/>
      </w:rPr>
    </w:lvl>
    <w:lvl w:ilvl="1" w:tplc="041F000F">
      <w:start w:val="1"/>
      <w:numFmt w:val="decimal"/>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CDA2DBA"/>
    <w:multiLevelType w:val="hybridMultilevel"/>
    <w:tmpl w:val="E03E59C8"/>
    <w:lvl w:ilvl="0" w:tplc="7D6E5B10">
      <w:start w:val="1"/>
      <w:numFmt w:val="decimal"/>
      <w:lvlText w:val="%1."/>
      <w:lvlJc w:val="left"/>
      <w:pPr>
        <w:ind w:left="1800" w:hanging="360"/>
      </w:pPr>
      <w:rPr>
        <w:b w:val="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nsid w:val="55433FD3"/>
    <w:multiLevelType w:val="hybridMultilevel"/>
    <w:tmpl w:val="A0D47942"/>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1D"/>
    <w:rsid w:val="00111F40"/>
    <w:rsid w:val="00140571"/>
    <w:rsid w:val="001B6A07"/>
    <w:rsid w:val="002A62E2"/>
    <w:rsid w:val="002B0746"/>
    <w:rsid w:val="002B6F61"/>
    <w:rsid w:val="002E2551"/>
    <w:rsid w:val="002F2CE8"/>
    <w:rsid w:val="002F7A20"/>
    <w:rsid w:val="003522F5"/>
    <w:rsid w:val="004517F8"/>
    <w:rsid w:val="004539F0"/>
    <w:rsid w:val="004860B0"/>
    <w:rsid w:val="00487005"/>
    <w:rsid w:val="004A339E"/>
    <w:rsid w:val="004E4EC4"/>
    <w:rsid w:val="004E7B76"/>
    <w:rsid w:val="00577440"/>
    <w:rsid w:val="005E04A9"/>
    <w:rsid w:val="0063232A"/>
    <w:rsid w:val="0066614A"/>
    <w:rsid w:val="006859C7"/>
    <w:rsid w:val="007037FE"/>
    <w:rsid w:val="0074237F"/>
    <w:rsid w:val="007C5A35"/>
    <w:rsid w:val="007E5673"/>
    <w:rsid w:val="00817384"/>
    <w:rsid w:val="008314C8"/>
    <w:rsid w:val="008740B2"/>
    <w:rsid w:val="008C66C2"/>
    <w:rsid w:val="0090653C"/>
    <w:rsid w:val="00924184"/>
    <w:rsid w:val="00964D13"/>
    <w:rsid w:val="00996719"/>
    <w:rsid w:val="00A01593"/>
    <w:rsid w:val="00A924EE"/>
    <w:rsid w:val="00AA2483"/>
    <w:rsid w:val="00AE1E1A"/>
    <w:rsid w:val="00B11413"/>
    <w:rsid w:val="00B627E3"/>
    <w:rsid w:val="00B84ED9"/>
    <w:rsid w:val="00BA3006"/>
    <w:rsid w:val="00BC6605"/>
    <w:rsid w:val="00BD7785"/>
    <w:rsid w:val="00C52596"/>
    <w:rsid w:val="00C71D5D"/>
    <w:rsid w:val="00C72707"/>
    <w:rsid w:val="00D94F80"/>
    <w:rsid w:val="00DB7927"/>
    <w:rsid w:val="00E75FEA"/>
    <w:rsid w:val="00EA03D4"/>
    <w:rsid w:val="00EC283F"/>
    <w:rsid w:val="00EC4AA3"/>
    <w:rsid w:val="00F4471D"/>
    <w:rsid w:val="00FA37CA"/>
    <w:rsid w:val="00FE18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9939F-8F95-41CB-BFE1-92AC3756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0746"/>
    <w:pPr>
      <w:ind w:left="720"/>
      <w:contextualSpacing/>
    </w:pPr>
  </w:style>
  <w:style w:type="paragraph" w:styleId="stbilgi">
    <w:name w:val="header"/>
    <w:basedOn w:val="Normal"/>
    <w:link w:val="stbilgiChar"/>
    <w:uiPriority w:val="99"/>
    <w:unhideWhenUsed/>
    <w:rsid w:val="00A015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1593"/>
  </w:style>
  <w:style w:type="paragraph" w:styleId="Altbilgi">
    <w:name w:val="footer"/>
    <w:basedOn w:val="Normal"/>
    <w:link w:val="AltbilgiChar"/>
    <w:uiPriority w:val="99"/>
    <w:unhideWhenUsed/>
    <w:rsid w:val="00A015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1593"/>
  </w:style>
  <w:style w:type="paragraph" w:styleId="NormalWeb">
    <w:name w:val="Normal (Web)"/>
    <w:basedOn w:val="Normal"/>
    <w:uiPriority w:val="99"/>
    <w:unhideWhenUsed/>
    <w:rsid w:val="008740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74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4</Pages>
  <Words>1809</Words>
  <Characters>10317</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Münüre YILMAZ</dc:creator>
  <cp:keywords/>
  <dc:description/>
  <cp:lastModifiedBy>Mehtap CANCİĞER</cp:lastModifiedBy>
  <cp:revision>26</cp:revision>
  <dcterms:created xsi:type="dcterms:W3CDTF">2024-11-12T06:17:00Z</dcterms:created>
  <dcterms:modified xsi:type="dcterms:W3CDTF">2025-01-13T07:45:00Z</dcterms:modified>
</cp:coreProperties>
</file>